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7FB" w:rsidRDefault="00F477FB" w:rsidP="00E033AC">
      <w:pPr>
        <w:autoSpaceDE w:val="0"/>
        <w:autoSpaceDN w:val="0"/>
        <w:adjustRightInd w:val="0"/>
        <w:spacing w:after="240"/>
        <w:rPr>
          <w:rFonts w:ascii="Times" w:hAnsi="Times" w:cs="Times"/>
          <w:color w:val="000000"/>
          <w:sz w:val="32"/>
          <w:szCs w:val="32"/>
        </w:rPr>
      </w:pPr>
      <w:bookmarkStart w:id="0" w:name="_GoBack"/>
      <w:bookmarkEnd w:id="0"/>
    </w:p>
    <w:p w:rsidR="00F477FB" w:rsidRDefault="00F477FB" w:rsidP="00F477FB">
      <w:pPr>
        <w:rPr>
          <w:rFonts w:ascii="Arial" w:hAnsi="Arial" w:cs="Arial"/>
          <w:b/>
          <w:u w:val="single"/>
        </w:rPr>
      </w:pPr>
      <w:r w:rsidRPr="00DF05FA">
        <w:rPr>
          <w:rFonts w:ascii="Arial" w:hAnsi="Arial" w:cs="Arial"/>
          <w:b/>
          <w:u w:val="single"/>
        </w:rPr>
        <w:t xml:space="preserve">Arbeitsplatzbeschreibung </w:t>
      </w:r>
      <w:r>
        <w:rPr>
          <w:rFonts w:ascii="Arial" w:hAnsi="Arial" w:cs="Arial"/>
          <w:b/>
          <w:u w:val="single"/>
        </w:rPr>
        <w:t>Geschäftsführung (Stand 202</w:t>
      </w:r>
      <w:r w:rsidR="00EF5BA6">
        <w:rPr>
          <w:rFonts w:ascii="Arial" w:hAnsi="Arial" w:cs="Arial"/>
          <w:b/>
          <w:u w:val="single"/>
        </w:rPr>
        <w:t>1</w:t>
      </w:r>
      <w:r>
        <w:rPr>
          <w:rFonts w:ascii="Arial" w:hAnsi="Arial" w:cs="Arial"/>
          <w:b/>
          <w:u w:val="single"/>
        </w:rPr>
        <w:t>/0</w:t>
      </w:r>
      <w:r w:rsidR="00EF5BA6">
        <w:rPr>
          <w:rFonts w:ascii="Arial" w:hAnsi="Arial" w:cs="Arial"/>
          <w:b/>
          <w:u w:val="single"/>
        </w:rPr>
        <w:t>3</w:t>
      </w:r>
      <w:r w:rsidRPr="00DF05FA">
        <w:rPr>
          <w:rFonts w:ascii="Arial" w:hAnsi="Arial" w:cs="Arial"/>
          <w:b/>
          <w:u w:val="single"/>
        </w:rPr>
        <w:t>)</w:t>
      </w:r>
    </w:p>
    <w:p w:rsidR="00F477FB" w:rsidRPr="003268E6" w:rsidRDefault="00F477FB" w:rsidP="00F477FB">
      <w:pPr>
        <w:rPr>
          <w:rFonts w:ascii="Arial" w:hAnsi="Arial" w:cs="Arial"/>
          <w:b/>
          <w:u w:val="single"/>
        </w:rPr>
      </w:pPr>
    </w:p>
    <w:p w:rsidR="00462D59" w:rsidRPr="00462D59" w:rsidRDefault="00462D59" w:rsidP="00462D59">
      <w:pPr>
        <w:pStyle w:val="Listenabsatz"/>
        <w:numPr>
          <w:ilvl w:val="0"/>
          <w:numId w:val="8"/>
        </w:numPr>
        <w:rPr>
          <w:rFonts w:ascii="Arial" w:hAnsi="Arial" w:cs="Arial"/>
          <w:u w:val="single"/>
        </w:rPr>
      </w:pPr>
      <w:r w:rsidRPr="00462D59">
        <w:rPr>
          <w:rFonts w:ascii="Arial" w:hAnsi="Arial" w:cs="Arial"/>
          <w:u w:val="single"/>
        </w:rPr>
        <w:t>Stellung im Betrieb</w:t>
      </w:r>
    </w:p>
    <w:p w:rsidR="00462D59" w:rsidRPr="00462D59" w:rsidRDefault="00462D59" w:rsidP="00462D59">
      <w:pPr>
        <w:pStyle w:val="Listenabsatz"/>
        <w:ind w:left="360"/>
        <w:rPr>
          <w:rFonts w:ascii="Arial" w:hAnsi="Arial" w:cs="Arial"/>
        </w:rPr>
      </w:pPr>
    </w:p>
    <w:p w:rsidR="00021272" w:rsidRPr="00484F36" w:rsidRDefault="00021272" w:rsidP="00462D59">
      <w:pPr>
        <w:rPr>
          <w:rFonts w:ascii="Arial" w:hAnsi="Arial" w:cs="Arial"/>
          <w:u w:val="single"/>
        </w:rPr>
      </w:pPr>
      <w:r w:rsidRPr="00484F36">
        <w:rPr>
          <w:rFonts w:ascii="Arial" w:hAnsi="Arial" w:cs="Arial"/>
          <w:u w:val="single"/>
        </w:rPr>
        <w:t>Vorgesetzte Stelle:</w:t>
      </w:r>
    </w:p>
    <w:p w:rsidR="00021272" w:rsidRDefault="00021272" w:rsidP="00021272">
      <w:pPr>
        <w:rPr>
          <w:rFonts w:ascii="Arial" w:hAnsi="Arial" w:cs="Arial"/>
        </w:rPr>
      </w:pPr>
      <w:r>
        <w:rPr>
          <w:rFonts w:ascii="Arial" w:hAnsi="Arial" w:cs="Arial"/>
        </w:rPr>
        <w:t>Kindergartent</w:t>
      </w:r>
      <w:r w:rsidR="00F477FB" w:rsidRPr="00462D59">
        <w:rPr>
          <w:rFonts w:ascii="Arial" w:hAnsi="Arial" w:cs="Arial"/>
        </w:rPr>
        <w:t xml:space="preserve">räger </w:t>
      </w:r>
    </w:p>
    <w:p w:rsidR="00021272" w:rsidRDefault="00021272" w:rsidP="00021272">
      <w:pPr>
        <w:rPr>
          <w:rFonts w:ascii="Arial" w:hAnsi="Arial" w:cs="Arial"/>
          <w:color w:val="000000" w:themeColor="text1"/>
          <w:u w:val="single"/>
        </w:rPr>
      </w:pPr>
    </w:p>
    <w:p w:rsidR="00484F36" w:rsidRPr="00484F36" w:rsidRDefault="00021272" w:rsidP="00484F36">
      <w:pPr>
        <w:rPr>
          <w:rFonts w:ascii="Arial" w:hAnsi="Arial" w:cs="Arial"/>
          <w:color w:val="000000" w:themeColor="text1"/>
          <w:u w:val="single"/>
        </w:rPr>
      </w:pPr>
      <w:r w:rsidRPr="00484F36">
        <w:rPr>
          <w:rFonts w:ascii="Arial" w:hAnsi="Arial" w:cs="Arial"/>
          <w:color w:val="000000" w:themeColor="text1"/>
          <w:u w:val="single"/>
        </w:rPr>
        <w:t>Nachgeordnete Stellen:</w:t>
      </w:r>
      <w:r w:rsidR="00484F36" w:rsidRPr="00484F36">
        <w:rPr>
          <w:rFonts w:ascii="Arial" w:hAnsi="Arial" w:cs="Arial"/>
          <w:color w:val="000000" w:themeColor="text1"/>
          <w:u w:val="single"/>
        </w:rPr>
        <w:t xml:space="preserve"> in operativen Betriebsangelegenheiten</w:t>
      </w:r>
    </w:p>
    <w:p w:rsidR="00021272" w:rsidRDefault="00021272" w:rsidP="00021272">
      <w:pPr>
        <w:rPr>
          <w:rFonts w:ascii="Arial" w:hAnsi="Arial" w:cs="Arial"/>
          <w:color w:val="000000" w:themeColor="text1"/>
          <w:u w:val="single"/>
        </w:rPr>
      </w:pPr>
    </w:p>
    <w:p w:rsidR="00484F36" w:rsidRDefault="00484F36" w:rsidP="00021272">
      <w:pPr>
        <w:rPr>
          <w:rFonts w:ascii="Arial" w:hAnsi="Arial" w:cs="Arial"/>
          <w:color w:val="000000" w:themeColor="text1"/>
          <w:u w:val="single"/>
        </w:rPr>
      </w:pPr>
    </w:p>
    <w:p w:rsidR="00484F36" w:rsidRDefault="00484F36" w:rsidP="00021272">
      <w:pPr>
        <w:rPr>
          <w:rFonts w:ascii="Arial" w:hAnsi="Arial" w:cs="Arial"/>
          <w:color w:val="000000" w:themeColor="text1"/>
        </w:rPr>
      </w:pPr>
      <w:r w:rsidRPr="00484F36">
        <w:rPr>
          <w:rFonts w:ascii="Arial" w:hAnsi="Arial" w:cs="Arial"/>
          <w:color w:val="000000" w:themeColor="text1"/>
        </w:rPr>
        <w:t xml:space="preserve">Pädagogische Leitung </w:t>
      </w:r>
    </w:p>
    <w:p w:rsidR="00484F36" w:rsidRDefault="00484F36" w:rsidP="00021272">
      <w:pPr>
        <w:rPr>
          <w:rFonts w:ascii="Arial" w:hAnsi="Arial" w:cs="Arial"/>
          <w:color w:val="000000" w:themeColor="text1"/>
        </w:rPr>
      </w:pPr>
    </w:p>
    <w:p w:rsidR="00484F36" w:rsidRPr="00484F36" w:rsidRDefault="00484F36" w:rsidP="00021272">
      <w:pPr>
        <w:rPr>
          <w:rFonts w:ascii="Arial" w:hAnsi="Arial" w:cs="Arial"/>
          <w:color w:val="000000" w:themeColor="text1"/>
        </w:rPr>
      </w:pPr>
      <w:r>
        <w:rPr>
          <w:rFonts w:ascii="Arial" w:hAnsi="Arial" w:cs="Arial"/>
          <w:color w:val="000000" w:themeColor="text1"/>
        </w:rPr>
        <w:t>Fach-, Ergänzungs- und Zusatzkräfte; externe freie Mitarbeiter;</w:t>
      </w:r>
    </w:p>
    <w:p w:rsidR="00021272" w:rsidRDefault="00021272" w:rsidP="00021272">
      <w:pPr>
        <w:rPr>
          <w:rFonts w:ascii="Arial" w:hAnsi="Arial" w:cs="Arial"/>
          <w:color w:val="000000" w:themeColor="text1"/>
          <w:u w:val="single"/>
        </w:rPr>
      </w:pPr>
    </w:p>
    <w:p w:rsidR="00484F36" w:rsidRDefault="00462D59" w:rsidP="00484F36">
      <w:pPr>
        <w:rPr>
          <w:rFonts w:ascii="Arial" w:hAnsi="Arial" w:cs="Arial"/>
          <w:color w:val="000000" w:themeColor="text1"/>
          <w:u w:val="single"/>
        </w:rPr>
      </w:pPr>
      <w:r w:rsidRPr="00462D59">
        <w:rPr>
          <w:rFonts w:ascii="Arial" w:hAnsi="Arial" w:cs="Arial"/>
          <w:color w:val="000000" w:themeColor="text1"/>
          <w:u w:val="single"/>
        </w:rPr>
        <w:t>Verantwortungsbereich</w:t>
      </w:r>
    </w:p>
    <w:p w:rsidR="00484F36" w:rsidRPr="00484F36" w:rsidRDefault="00484F36" w:rsidP="00484F36">
      <w:pPr>
        <w:rPr>
          <w:rFonts w:ascii="Arial" w:hAnsi="Arial" w:cs="Arial"/>
          <w:color w:val="000000" w:themeColor="text1"/>
          <w:u w:val="single"/>
        </w:rPr>
      </w:pPr>
      <w:r w:rsidRPr="00484F36">
        <w:rPr>
          <w:rFonts w:ascii="Times New Roman" w:eastAsia="Times New Roman" w:hAnsi="Times New Roman" w:cs="Times New Roman"/>
          <w:b/>
          <w:bCs/>
          <w:color w:val="000000"/>
          <w:lang w:eastAsia="de-DE"/>
        </w:rPr>
        <w:t> </w:t>
      </w:r>
    </w:p>
    <w:p w:rsidR="00F477FB" w:rsidRPr="00462D59" w:rsidRDefault="00F477FB" w:rsidP="00462D59">
      <w:pPr>
        <w:pStyle w:val="Listenabsatz"/>
        <w:ind w:left="0"/>
        <w:rPr>
          <w:rFonts w:ascii="Arial" w:hAnsi="Arial" w:cs="Arial"/>
          <w:color w:val="FF0000"/>
        </w:rPr>
      </w:pPr>
      <w:r w:rsidRPr="003A1327">
        <w:rPr>
          <w:rFonts w:ascii="Arial" w:hAnsi="Arial" w:cs="Arial"/>
        </w:rPr>
        <w:t xml:space="preserve">Die </w:t>
      </w:r>
      <w:r w:rsidRPr="00021272">
        <w:rPr>
          <w:rFonts w:ascii="Arial" w:hAnsi="Arial" w:cs="Arial"/>
          <w:color w:val="000000" w:themeColor="text1"/>
        </w:rPr>
        <w:t xml:space="preserve">Geschäftsführung ist für die Information über die in der Arbeitsplatzbeschreibung genannten Aufgaben, die Delegation der Aufgaben, die Kontrolle der Ausführung und die </w:t>
      </w:r>
      <w:r w:rsidR="00462D59" w:rsidRPr="00021272">
        <w:rPr>
          <w:rFonts w:ascii="Arial" w:hAnsi="Arial" w:cs="Arial"/>
          <w:color w:val="000000" w:themeColor="text1"/>
        </w:rPr>
        <w:t xml:space="preserve">Kontrolle der </w:t>
      </w:r>
      <w:r w:rsidRPr="00021272">
        <w:rPr>
          <w:rFonts w:ascii="Arial" w:hAnsi="Arial" w:cs="Arial"/>
          <w:color w:val="000000" w:themeColor="text1"/>
        </w:rPr>
        <w:t xml:space="preserve">Dokumentation der Qualitätssicherung in diesem Prozess zuständig und </w:t>
      </w:r>
      <w:r w:rsidR="005330FB" w:rsidRPr="00021272">
        <w:rPr>
          <w:rFonts w:ascii="Arial" w:hAnsi="Arial" w:cs="Arial"/>
          <w:color w:val="000000" w:themeColor="text1"/>
        </w:rPr>
        <w:t xml:space="preserve">abschließend </w:t>
      </w:r>
      <w:r w:rsidRPr="00021272">
        <w:rPr>
          <w:rFonts w:ascii="Arial" w:hAnsi="Arial" w:cs="Arial"/>
          <w:color w:val="000000" w:themeColor="text1"/>
        </w:rPr>
        <w:t>verantwortlich</w:t>
      </w:r>
      <w:r w:rsidRPr="003A1327">
        <w:rPr>
          <w:rFonts w:ascii="Arial" w:hAnsi="Arial" w:cs="Arial"/>
        </w:rPr>
        <w:t xml:space="preserve">. </w:t>
      </w:r>
    </w:p>
    <w:p w:rsidR="005330FB" w:rsidRDefault="005330FB" w:rsidP="00462D59">
      <w:pPr>
        <w:rPr>
          <w:rFonts w:ascii="Arial" w:hAnsi="Arial" w:cs="Arial"/>
        </w:rPr>
      </w:pPr>
    </w:p>
    <w:p w:rsidR="00F477FB" w:rsidRPr="003A1327" w:rsidRDefault="00462D59" w:rsidP="00462D59">
      <w:pPr>
        <w:pStyle w:val="Listenabsatz"/>
        <w:ind w:left="0"/>
        <w:rPr>
          <w:rFonts w:ascii="Arial" w:hAnsi="Arial" w:cs="Arial"/>
          <w:u w:val="single"/>
        </w:rPr>
      </w:pPr>
      <w:r>
        <w:rPr>
          <w:rFonts w:ascii="Arial" w:hAnsi="Arial" w:cs="Arial"/>
          <w:u w:val="single"/>
        </w:rPr>
        <w:t xml:space="preserve">3. </w:t>
      </w:r>
      <w:r w:rsidR="003A1327">
        <w:rPr>
          <w:rFonts w:ascii="Arial" w:hAnsi="Arial" w:cs="Arial"/>
          <w:u w:val="single"/>
        </w:rPr>
        <w:t xml:space="preserve">Allgemeine </w:t>
      </w:r>
      <w:r w:rsidR="00F477FB" w:rsidRPr="003A1327">
        <w:rPr>
          <w:rFonts w:ascii="Arial" w:hAnsi="Arial" w:cs="Arial"/>
          <w:u w:val="single"/>
        </w:rPr>
        <w:t>Vorgaben, Fachkenntnisse und Aufgaben die im Betrieb umgesetzt werden sollen:</w:t>
      </w:r>
    </w:p>
    <w:p w:rsidR="0036590B" w:rsidRPr="00D44167" w:rsidRDefault="0036590B" w:rsidP="00462D59">
      <w:pPr>
        <w:rPr>
          <w:rFonts w:ascii="Arial" w:hAnsi="Arial" w:cs="Arial"/>
          <w:u w:val="single"/>
        </w:rPr>
      </w:pPr>
    </w:p>
    <w:p w:rsidR="00F477FB" w:rsidRDefault="0036590B" w:rsidP="00462D59">
      <w:pPr>
        <w:rPr>
          <w:rFonts w:ascii="Arial" w:hAnsi="Arial" w:cs="Arial"/>
        </w:rPr>
      </w:pPr>
      <w:r>
        <w:rPr>
          <w:rFonts w:ascii="Arial" w:hAnsi="Arial" w:cs="Arial"/>
        </w:rPr>
        <w:t xml:space="preserve">Vorgaben: EDV- Grundkenntnisse, </w:t>
      </w:r>
      <w:r w:rsidR="00F477FB">
        <w:rPr>
          <w:rFonts w:ascii="Arial" w:hAnsi="Arial" w:cs="Arial"/>
        </w:rPr>
        <w:t>Management</w:t>
      </w:r>
      <w:r>
        <w:rPr>
          <w:rFonts w:ascii="Arial" w:hAnsi="Arial" w:cs="Arial"/>
        </w:rPr>
        <w:t xml:space="preserve"> Grundkenntnisse</w:t>
      </w:r>
    </w:p>
    <w:p w:rsidR="003A1327" w:rsidRDefault="003A1327" w:rsidP="00462D59">
      <w:pPr>
        <w:rPr>
          <w:rFonts w:ascii="Arial" w:hAnsi="Arial" w:cs="Arial"/>
        </w:rPr>
      </w:pPr>
    </w:p>
    <w:p w:rsidR="003A1327" w:rsidRPr="00021272" w:rsidRDefault="00CE5151" w:rsidP="00462D59">
      <w:pPr>
        <w:rPr>
          <w:rFonts w:ascii="Arial" w:hAnsi="Arial" w:cs="Arial"/>
          <w:color w:val="000000" w:themeColor="text1"/>
        </w:rPr>
      </w:pPr>
      <w:r w:rsidRPr="00021272">
        <w:rPr>
          <w:rFonts w:ascii="Arial" w:hAnsi="Arial" w:cs="Arial"/>
          <w:color w:val="000000" w:themeColor="text1"/>
        </w:rPr>
        <w:t xml:space="preserve">Aufgaben: </w:t>
      </w:r>
      <w:r w:rsidR="003A1327" w:rsidRPr="00021272">
        <w:rPr>
          <w:rFonts w:ascii="Arial" w:hAnsi="Arial" w:cs="Arial"/>
          <w:color w:val="000000" w:themeColor="text1"/>
        </w:rPr>
        <w:t xml:space="preserve">Geschäftsführung des Betriebs (z.B. mit Personal-, Verwaltungs- und Finanz- Management, nachhaltigem Marketing, Entwicklung und Pflege von einrichtungsspezifischen Alleinstellungsmerkmalen, nach gesetzlichen Richtlinien, wie z.B. </w:t>
      </w:r>
      <w:proofErr w:type="spellStart"/>
      <w:r w:rsidR="003A1327" w:rsidRPr="00021272">
        <w:rPr>
          <w:rFonts w:ascii="Arial" w:hAnsi="Arial" w:cs="Arial"/>
          <w:color w:val="000000" w:themeColor="text1"/>
        </w:rPr>
        <w:t>BayKiBiG</w:t>
      </w:r>
      <w:proofErr w:type="spellEnd"/>
      <w:r w:rsidR="003A1327" w:rsidRPr="00021272">
        <w:rPr>
          <w:rFonts w:ascii="Arial" w:hAnsi="Arial" w:cs="Arial"/>
          <w:color w:val="000000" w:themeColor="text1"/>
        </w:rPr>
        <w:t>- Ausführungsbestimmungen usw.)</w:t>
      </w:r>
    </w:p>
    <w:p w:rsidR="005330FB" w:rsidRDefault="005330FB" w:rsidP="00462D59">
      <w:pPr>
        <w:rPr>
          <w:rFonts w:ascii="Arial" w:hAnsi="Arial" w:cs="Arial"/>
          <w:color w:val="FF0000"/>
        </w:rPr>
      </w:pPr>
    </w:p>
    <w:p w:rsidR="00CE5151" w:rsidRDefault="00CE5151" w:rsidP="00462D59">
      <w:pPr>
        <w:rPr>
          <w:rFonts w:ascii="Arial" w:hAnsi="Arial" w:cs="Arial"/>
        </w:rPr>
      </w:pPr>
      <w:r>
        <w:rPr>
          <w:rFonts w:ascii="Arial" w:hAnsi="Arial" w:cs="Arial"/>
        </w:rPr>
        <w:t xml:space="preserve">Fachkenntnisse: </w:t>
      </w:r>
    </w:p>
    <w:p w:rsidR="00F477FB" w:rsidRPr="00CE5151" w:rsidRDefault="00F477FB" w:rsidP="00CE5151">
      <w:pPr>
        <w:pStyle w:val="Listenabsatz"/>
        <w:numPr>
          <w:ilvl w:val="0"/>
          <w:numId w:val="9"/>
        </w:numPr>
        <w:rPr>
          <w:rFonts w:ascii="Arial" w:hAnsi="Arial" w:cs="Arial"/>
        </w:rPr>
      </w:pPr>
      <w:r w:rsidRPr="00CE5151">
        <w:rPr>
          <w:rFonts w:ascii="Arial" w:hAnsi="Arial" w:cs="Arial"/>
        </w:rPr>
        <w:t xml:space="preserve">Kenntnis des </w:t>
      </w:r>
      <w:proofErr w:type="spellStart"/>
      <w:r w:rsidRPr="00CE5151">
        <w:rPr>
          <w:rFonts w:ascii="Arial" w:hAnsi="Arial" w:cs="Arial"/>
        </w:rPr>
        <w:t>BayKiBiG</w:t>
      </w:r>
      <w:proofErr w:type="spellEnd"/>
      <w:r w:rsidRPr="00CE5151">
        <w:rPr>
          <w:rFonts w:ascii="Arial" w:hAnsi="Arial" w:cs="Arial"/>
        </w:rPr>
        <w:t>, Gesetz für Tageseinrichtungen für Kinder</w:t>
      </w:r>
    </w:p>
    <w:p w:rsidR="00F477FB" w:rsidRPr="00CE5151" w:rsidRDefault="003A1327" w:rsidP="00CE5151">
      <w:pPr>
        <w:pStyle w:val="Listenabsatz"/>
        <w:numPr>
          <w:ilvl w:val="0"/>
          <w:numId w:val="9"/>
        </w:numPr>
        <w:rPr>
          <w:rFonts w:ascii="Arial" w:hAnsi="Arial" w:cs="Arial"/>
        </w:rPr>
      </w:pPr>
      <w:r w:rsidRPr="00021272">
        <w:rPr>
          <w:rFonts w:ascii="Arial" w:hAnsi="Arial" w:cs="Arial"/>
          <w:color w:val="000000" w:themeColor="text1"/>
        </w:rPr>
        <w:t xml:space="preserve">Kontrolle bei der </w:t>
      </w:r>
      <w:r w:rsidR="00F477FB" w:rsidRPr="00021272">
        <w:rPr>
          <w:rFonts w:ascii="Arial" w:hAnsi="Arial" w:cs="Arial"/>
          <w:color w:val="000000" w:themeColor="text1"/>
        </w:rPr>
        <w:t xml:space="preserve">Umsetzung </w:t>
      </w:r>
      <w:r w:rsidR="00F477FB" w:rsidRPr="00CE5151">
        <w:rPr>
          <w:rFonts w:ascii="Arial" w:hAnsi="Arial" w:cs="Arial"/>
        </w:rPr>
        <w:t>der Richtlinien zur Aufsichtspflicht unter Verwendung von Arbeitshilfen wie z.B. Dokumentieren von Unfällen und Ausfüllen von Unfallmeldungen, GUV- Hefte (Unfallvermeidungsvorschriften), Veröffentlichungen der Berufsgenossenschaft (Arbeitssicherheit), Hygieneverordnungen, Hygiene bei der Mittagsessensausgabe und 1. Hilfe Materialien</w:t>
      </w:r>
    </w:p>
    <w:p w:rsidR="00F477FB" w:rsidRPr="00CE5151" w:rsidRDefault="00F477FB" w:rsidP="00CE5151">
      <w:pPr>
        <w:pStyle w:val="Listenabsatz"/>
        <w:numPr>
          <w:ilvl w:val="0"/>
          <w:numId w:val="9"/>
        </w:numPr>
        <w:rPr>
          <w:rFonts w:ascii="Arial" w:hAnsi="Arial" w:cs="Arial"/>
        </w:rPr>
      </w:pPr>
      <w:r w:rsidRPr="00CE5151">
        <w:rPr>
          <w:rFonts w:ascii="Arial" w:hAnsi="Arial" w:cs="Arial"/>
        </w:rPr>
        <w:t>Umsetzung des Schutzauftrages für Kinder</w:t>
      </w:r>
    </w:p>
    <w:p w:rsidR="00F477FB" w:rsidRPr="00CE5151" w:rsidRDefault="00F477FB" w:rsidP="00CE5151">
      <w:pPr>
        <w:pStyle w:val="Listenabsatz"/>
        <w:numPr>
          <w:ilvl w:val="0"/>
          <w:numId w:val="9"/>
        </w:numPr>
        <w:rPr>
          <w:rFonts w:ascii="Arial" w:hAnsi="Arial" w:cs="Arial"/>
        </w:rPr>
      </w:pPr>
      <w:r w:rsidRPr="00CE5151">
        <w:rPr>
          <w:rFonts w:ascii="Arial" w:hAnsi="Arial" w:cs="Arial"/>
        </w:rPr>
        <w:t xml:space="preserve">Umsetzung des Bayerischen Erziehungs- und Bildungsplans </w:t>
      </w:r>
    </w:p>
    <w:p w:rsidR="00F477FB" w:rsidRPr="00CE5151" w:rsidRDefault="00F477FB" w:rsidP="00CE5151">
      <w:pPr>
        <w:pStyle w:val="Listenabsatz"/>
        <w:numPr>
          <w:ilvl w:val="0"/>
          <w:numId w:val="9"/>
        </w:numPr>
        <w:rPr>
          <w:rFonts w:ascii="Arial" w:hAnsi="Arial" w:cs="Arial"/>
        </w:rPr>
      </w:pPr>
      <w:r w:rsidRPr="00CE5151">
        <w:rPr>
          <w:rFonts w:ascii="Arial" w:hAnsi="Arial" w:cs="Arial"/>
        </w:rPr>
        <w:t xml:space="preserve">Umsetzung des Gänseblümchen </w:t>
      </w:r>
      <w:r w:rsidR="003A1327" w:rsidRPr="00CE5151">
        <w:rPr>
          <w:rFonts w:ascii="Arial" w:hAnsi="Arial" w:cs="Arial"/>
        </w:rPr>
        <w:t xml:space="preserve">Konzepts </w:t>
      </w:r>
      <w:proofErr w:type="spellStart"/>
      <w:r w:rsidR="003A1327" w:rsidRPr="00CE5151">
        <w:rPr>
          <w:rFonts w:ascii="Arial" w:hAnsi="Arial" w:cs="Arial"/>
        </w:rPr>
        <w:t>neuropäd</w:t>
      </w:r>
      <w:proofErr w:type="spellEnd"/>
      <w:r w:rsidRPr="00CE5151">
        <w:rPr>
          <w:rFonts w:ascii="Arial" w:hAnsi="Arial" w:cs="Arial"/>
        </w:rPr>
        <w:t xml:space="preserve"> ® </w:t>
      </w:r>
    </w:p>
    <w:p w:rsidR="00F477FB" w:rsidRPr="00CE5151" w:rsidRDefault="00F477FB" w:rsidP="00CE5151">
      <w:pPr>
        <w:pStyle w:val="Listenabsatz"/>
        <w:numPr>
          <w:ilvl w:val="0"/>
          <w:numId w:val="9"/>
        </w:numPr>
        <w:rPr>
          <w:rFonts w:ascii="Arial" w:eastAsia="Times New Roman" w:hAnsi="Arial" w:cs="Arial"/>
          <w:iCs/>
          <w:lang w:eastAsia="de-DE"/>
        </w:rPr>
      </w:pPr>
      <w:r w:rsidRPr="00CE5151">
        <w:rPr>
          <w:rFonts w:ascii="Arial" w:hAnsi="Arial" w:cs="Arial"/>
        </w:rPr>
        <w:t xml:space="preserve">Verwendung von Medien zur Qualitätssicherung bei der Erziehung und Bildung, wie z.B. hausinterne Checklisten, fachgerechten Beobachtungsbögen, Portfolio zur Bildungsdokumentation und zur </w:t>
      </w:r>
      <w:r w:rsidRPr="00CE5151">
        <w:rPr>
          <w:rFonts w:ascii="Arial" w:eastAsia="Times New Roman" w:hAnsi="Arial" w:cs="Arial"/>
          <w:iCs/>
          <w:lang w:eastAsia="de-DE"/>
        </w:rPr>
        <w:t xml:space="preserve">Festlegung und Erarbeitung des individuellen </w:t>
      </w:r>
      <w:r w:rsidRPr="00CE5151">
        <w:rPr>
          <w:rFonts w:ascii="Arial" w:eastAsia="Times New Roman" w:hAnsi="Arial" w:cs="Arial"/>
          <w:iCs/>
          <w:lang w:eastAsia="de-DE"/>
        </w:rPr>
        <w:lastRenderedPageBreak/>
        <w:t>Förderbedarfs der einzelnen Kinder</w:t>
      </w:r>
      <w:r w:rsidRPr="00CE5151">
        <w:rPr>
          <w:rFonts w:ascii="Arial" w:hAnsi="Arial" w:cs="Arial"/>
        </w:rPr>
        <w:t>, Anlegen von Gesprächsprotokollen/ Notizen, Nutzung der hauseigenen Nachschlage- Fachbibliothek , Internet</w:t>
      </w:r>
    </w:p>
    <w:p w:rsidR="00F477FB" w:rsidRPr="00CE5151" w:rsidRDefault="00F477FB" w:rsidP="00CE5151">
      <w:pPr>
        <w:pStyle w:val="Listenabsatz"/>
        <w:numPr>
          <w:ilvl w:val="0"/>
          <w:numId w:val="9"/>
        </w:numPr>
        <w:rPr>
          <w:rFonts w:ascii="Arial" w:hAnsi="Arial" w:cs="Arial"/>
        </w:rPr>
      </w:pPr>
      <w:r w:rsidRPr="00CE5151">
        <w:rPr>
          <w:rFonts w:ascii="Arial" w:hAnsi="Arial" w:cs="Arial"/>
        </w:rPr>
        <w:t>Verwendung von Medien zur Qualitätssicherung bei der Betreuung wie z.B. hausinterne Checklisten, Protokolle und Notizen zur Arbeitsorganisation, Beiträge zu Arbeitssicherheit, Richtlinien zur Aufsicht, Protokolle von Absprachen und Teamsitzungen, Nutzung der hauseigenen Nachschlage- Fachbibliothek, des Internet</w:t>
      </w:r>
    </w:p>
    <w:p w:rsidR="00F477FB" w:rsidRPr="00CE5151" w:rsidRDefault="00F477FB" w:rsidP="00CE5151">
      <w:pPr>
        <w:pStyle w:val="Listenabsatz"/>
        <w:numPr>
          <w:ilvl w:val="0"/>
          <w:numId w:val="9"/>
        </w:numPr>
        <w:autoSpaceDE w:val="0"/>
        <w:autoSpaceDN w:val="0"/>
        <w:adjustRightInd w:val="0"/>
        <w:spacing w:after="240"/>
        <w:rPr>
          <w:rFonts w:ascii="Times" w:hAnsi="Times" w:cs="Times"/>
          <w:color w:val="000000"/>
          <w:sz w:val="32"/>
          <w:szCs w:val="32"/>
        </w:rPr>
      </w:pPr>
      <w:r w:rsidRPr="00CE5151">
        <w:rPr>
          <w:rFonts w:ascii="Arial" w:hAnsi="Arial" w:cs="Arial"/>
        </w:rPr>
        <w:t>Methodische Umsetzung der Qualität von Partizipation auf allen Ebenen der</w:t>
      </w:r>
      <w:r w:rsidR="00462D59" w:rsidRPr="00CE5151">
        <w:rPr>
          <w:rFonts w:ascii="Arial" w:hAnsi="Arial" w:cs="Arial"/>
        </w:rPr>
        <w:t xml:space="preserve"> Einrichtung</w:t>
      </w:r>
    </w:p>
    <w:p w:rsidR="00462D59" w:rsidRDefault="00462D59" w:rsidP="00E033AC">
      <w:pPr>
        <w:autoSpaceDE w:val="0"/>
        <w:autoSpaceDN w:val="0"/>
        <w:adjustRightInd w:val="0"/>
        <w:spacing w:after="240"/>
        <w:rPr>
          <w:rFonts w:ascii="Arial" w:hAnsi="Arial" w:cs="Arial"/>
          <w:color w:val="000000"/>
        </w:rPr>
      </w:pPr>
    </w:p>
    <w:p w:rsidR="00E033AC" w:rsidRPr="00462D59" w:rsidRDefault="00E033AC" w:rsidP="00E033AC">
      <w:pPr>
        <w:autoSpaceDE w:val="0"/>
        <w:autoSpaceDN w:val="0"/>
        <w:adjustRightInd w:val="0"/>
        <w:spacing w:after="240"/>
        <w:rPr>
          <w:rFonts w:ascii="Arial" w:hAnsi="Arial" w:cs="Arial"/>
          <w:color w:val="000000"/>
          <w:u w:val="single"/>
        </w:rPr>
      </w:pPr>
      <w:r w:rsidRPr="00462D59">
        <w:rPr>
          <w:rFonts w:ascii="Arial" w:hAnsi="Arial" w:cs="Arial"/>
          <w:color w:val="000000"/>
          <w:u w:val="single"/>
        </w:rPr>
        <w:t xml:space="preserve">4. Aufgaben der Geschäftsführung – Überblick </w:t>
      </w:r>
    </w:p>
    <w:p w:rsidR="00E033AC" w:rsidRPr="003A1327" w:rsidRDefault="00E033AC" w:rsidP="003A1327">
      <w:pPr>
        <w:autoSpaceDE w:val="0"/>
        <w:autoSpaceDN w:val="0"/>
        <w:adjustRightInd w:val="0"/>
        <w:spacing w:after="240"/>
        <w:rPr>
          <w:rFonts w:ascii="Arial" w:hAnsi="Arial" w:cs="Arial"/>
          <w:color w:val="000000"/>
        </w:rPr>
      </w:pPr>
      <w:r w:rsidRPr="003A1327">
        <w:rPr>
          <w:rFonts w:ascii="Arial" w:hAnsi="Arial" w:cs="Arial"/>
          <w:color w:val="000000"/>
        </w:rPr>
        <w:t xml:space="preserve">Die Aufgaben der Geschäftsführung beziehen sich auf folgende Schwerpunkte: </w:t>
      </w:r>
    </w:p>
    <w:p w:rsidR="00E033AC" w:rsidRPr="003A1327" w:rsidRDefault="00E033AC" w:rsidP="003A1327">
      <w:pPr>
        <w:tabs>
          <w:tab w:val="left" w:pos="220"/>
          <w:tab w:val="left" w:pos="720"/>
        </w:tabs>
        <w:autoSpaceDE w:val="0"/>
        <w:autoSpaceDN w:val="0"/>
        <w:adjustRightInd w:val="0"/>
        <w:spacing w:after="240"/>
        <w:rPr>
          <w:rFonts w:ascii="Arial" w:hAnsi="Arial" w:cs="Arial"/>
          <w:color w:val="000000"/>
        </w:rPr>
      </w:pPr>
      <w:r w:rsidRPr="003A1327">
        <w:rPr>
          <w:rFonts w:ascii="Arial" w:hAnsi="Arial" w:cs="Arial"/>
          <w:color w:val="000000"/>
        </w:rPr>
        <w:t xml:space="preserve">Personalwesen (z. B. Personaleinstellung, Personalplanung, Prüfung von Kennzahlen wie Anstellungsschlüssel, Mitarbeitergespräche, Urlaubs- und Fortbildungsplanung) </w:t>
      </w:r>
      <w:r w:rsidRPr="003A1327">
        <w:rPr>
          <w:rFonts w:ascii="MS Gothic" w:eastAsia="MS Gothic" w:hAnsi="MS Gothic" w:cs="MS Gothic" w:hint="eastAsia"/>
          <w:color w:val="000000"/>
        </w:rPr>
        <w:t> </w:t>
      </w:r>
    </w:p>
    <w:p w:rsidR="00E033AC" w:rsidRPr="003A1327" w:rsidRDefault="00E033AC" w:rsidP="003A1327">
      <w:pPr>
        <w:tabs>
          <w:tab w:val="left" w:pos="220"/>
          <w:tab w:val="left" w:pos="720"/>
        </w:tabs>
        <w:autoSpaceDE w:val="0"/>
        <w:autoSpaceDN w:val="0"/>
        <w:adjustRightInd w:val="0"/>
        <w:spacing w:after="240"/>
        <w:rPr>
          <w:rFonts w:ascii="Arial" w:hAnsi="Arial" w:cs="Arial"/>
          <w:color w:val="000000"/>
        </w:rPr>
      </w:pPr>
      <w:r w:rsidRPr="003A1327">
        <w:rPr>
          <w:rFonts w:ascii="Arial" w:hAnsi="Arial" w:cs="Arial"/>
          <w:color w:val="000000"/>
        </w:rPr>
        <w:t xml:space="preserve">Finanzwesen (z. B. Haushaltsplanung, Prüfen der Einnahmen und Ausgaben, Controlling der finanziellen Vorgaben, Erstellung einer Haushaltsabrechnung sowie Abrechnung eines Jahresdefizits mit der Kommune) </w:t>
      </w:r>
      <w:r w:rsidRPr="003A1327">
        <w:rPr>
          <w:rFonts w:ascii="MS Gothic" w:eastAsia="MS Gothic" w:hAnsi="MS Gothic" w:cs="MS Gothic" w:hint="eastAsia"/>
          <w:color w:val="000000"/>
        </w:rPr>
        <w:t> </w:t>
      </w:r>
    </w:p>
    <w:p w:rsidR="00E033AC" w:rsidRPr="003A1327" w:rsidRDefault="00E033AC" w:rsidP="003A1327">
      <w:pPr>
        <w:tabs>
          <w:tab w:val="left" w:pos="220"/>
          <w:tab w:val="left" w:pos="720"/>
        </w:tabs>
        <w:autoSpaceDE w:val="0"/>
        <w:autoSpaceDN w:val="0"/>
        <w:adjustRightInd w:val="0"/>
        <w:spacing w:after="240"/>
        <w:rPr>
          <w:rFonts w:ascii="Arial" w:hAnsi="Arial" w:cs="Arial"/>
          <w:color w:val="000000"/>
        </w:rPr>
      </w:pPr>
      <w:r w:rsidRPr="003A1327">
        <w:rPr>
          <w:rFonts w:ascii="Arial" w:hAnsi="Arial" w:cs="Arial"/>
          <w:color w:val="000000"/>
        </w:rPr>
        <w:t xml:space="preserve">Organisation (z. B. Jahresplanung, Umsetzung von Rechtsvorschriften und Vorgaben von Aufsichtsbehörden und öffentlichen Behörden und Kostenträgern) </w:t>
      </w:r>
      <w:r w:rsidRPr="003A1327">
        <w:rPr>
          <w:rFonts w:ascii="MS Gothic" w:eastAsia="MS Gothic" w:hAnsi="MS Gothic" w:cs="MS Gothic" w:hint="eastAsia"/>
          <w:color w:val="000000"/>
        </w:rPr>
        <w:t> </w:t>
      </w:r>
      <w:r w:rsidRPr="003A1327">
        <w:rPr>
          <w:rFonts w:ascii="Arial" w:hAnsi="Arial" w:cs="Arial"/>
          <w:color w:val="000000"/>
        </w:rPr>
        <w:t xml:space="preserve">In detaillierterer Form stellen sie sich wie folgt dar: </w:t>
      </w:r>
    </w:p>
    <w:p w:rsidR="00E033AC" w:rsidRPr="003A1327" w:rsidRDefault="00E033AC" w:rsidP="00462D59">
      <w:pPr>
        <w:tabs>
          <w:tab w:val="left" w:pos="940"/>
          <w:tab w:val="left" w:pos="1440"/>
        </w:tabs>
        <w:autoSpaceDE w:val="0"/>
        <w:autoSpaceDN w:val="0"/>
        <w:adjustRightInd w:val="0"/>
        <w:spacing w:after="240"/>
        <w:ind w:left="708"/>
        <w:rPr>
          <w:rFonts w:ascii="Arial" w:hAnsi="Arial" w:cs="Arial"/>
          <w:color w:val="000000"/>
        </w:rPr>
      </w:pPr>
      <w:r w:rsidRPr="003A1327">
        <w:rPr>
          <w:rFonts w:ascii="Arial" w:hAnsi="Arial" w:cs="Arial"/>
          <w:color w:val="000000"/>
        </w:rPr>
        <w:t xml:space="preserve">4.1 Organisation- und Angebotsentwicklung </w:t>
      </w:r>
      <w:r w:rsidRPr="003A1327">
        <w:rPr>
          <w:rFonts w:ascii="MS Gothic" w:eastAsia="MS Gothic" w:hAnsi="MS Gothic" w:cs="MS Gothic" w:hint="eastAsia"/>
          <w:color w:val="000000"/>
        </w:rPr>
        <w:t> </w:t>
      </w:r>
    </w:p>
    <w:p w:rsidR="00E033AC" w:rsidRPr="003A1327" w:rsidRDefault="00E033AC" w:rsidP="00462D59">
      <w:pPr>
        <w:tabs>
          <w:tab w:val="left" w:pos="940"/>
          <w:tab w:val="left" w:pos="1440"/>
        </w:tabs>
        <w:autoSpaceDE w:val="0"/>
        <w:autoSpaceDN w:val="0"/>
        <w:adjustRightInd w:val="0"/>
        <w:spacing w:after="240"/>
        <w:ind w:left="708"/>
        <w:rPr>
          <w:rFonts w:ascii="Arial" w:hAnsi="Arial" w:cs="Arial"/>
          <w:color w:val="000000"/>
        </w:rPr>
      </w:pPr>
      <w:r w:rsidRPr="003A1327">
        <w:rPr>
          <w:rFonts w:ascii="Arial" w:hAnsi="Arial" w:cs="Arial"/>
          <w:color w:val="000000"/>
        </w:rPr>
        <w:t xml:space="preserve">4.2 Personalwesen </w:t>
      </w:r>
      <w:r w:rsidRPr="003A1327">
        <w:rPr>
          <w:rFonts w:ascii="MS Gothic" w:eastAsia="MS Gothic" w:hAnsi="MS Gothic" w:cs="MS Gothic" w:hint="eastAsia"/>
          <w:color w:val="000000"/>
        </w:rPr>
        <w:t> </w:t>
      </w:r>
    </w:p>
    <w:p w:rsidR="00E033AC" w:rsidRPr="003A1327" w:rsidRDefault="00E033AC" w:rsidP="00462D59">
      <w:pPr>
        <w:tabs>
          <w:tab w:val="left" w:pos="940"/>
          <w:tab w:val="left" w:pos="1440"/>
        </w:tabs>
        <w:autoSpaceDE w:val="0"/>
        <w:autoSpaceDN w:val="0"/>
        <w:adjustRightInd w:val="0"/>
        <w:spacing w:after="240"/>
        <w:ind w:left="708"/>
        <w:rPr>
          <w:rFonts w:ascii="Arial" w:hAnsi="Arial" w:cs="Arial"/>
          <w:color w:val="000000"/>
        </w:rPr>
      </w:pPr>
      <w:r w:rsidRPr="003A1327">
        <w:rPr>
          <w:rFonts w:ascii="Arial" w:hAnsi="Arial" w:cs="Arial"/>
          <w:color w:val="000000"/>
        </w:rPr>
        <w:t xml:space="preserve">4.3 Finanzverwaltung und Controlling </w:t>
      </w:r>
      <w:r w:rsidRPr="003A1327">
        <w:rPr>
          <w:rFonts w:ascii="MS Gothic" w:eastAsia="MS Gothic" w:hAnsi="MS Gothic" w:cs="MS Gothic" w:hint="eastAsia"/>
          <w:color w:val="000000"/>
        </w:rPr>
        <w:t> </w:t>
      </w:r>
    </w:p>
    <w:p w:rsidR="00E033AC" w:rsidRPr="003A1327" w:rsidRDefault="00E033AC" w:rsidP="00462D59">
      <w:pPr>
        <w:tabs>
          <w:tab w:val="left" w:pos="940"/>
          <w:tab w:val="left" w:pos="1440"/>
        </w:tabs>
        <w:autoSpaceDE w:val="0"/>
        <w:autoSpaceDN w:val="0"/>
        <w:adjustRightInd w:val="0"/>
        <w:spacing w:after="240"/>
        <w:ind w:left="708"/>
        <w:rPr>
          <w:rFonts w:ascii="Arial" w:hAnsi="Arial" w:cs="Arial"/>
          <w:color w:val="000000"/>
        </w:rPr>
      </w:pPr>
      <w:r w:rsidRPr="003A1327">
        <w:rPr>
          <w:rFonts w:ascii="Arial" w:hAnsi="Arial" w:cs="Arial"/>
          <w:color w:val="000000"/>
        </w:rPr>
        <w:t xml:space="preserve">4.4 Gebäude und Ausstattung </w:t>
      </w:r>
      <w:r w:rsidRPr="003A1327">
        <w:rPr>
          <w:rFonts w:ascii="MS Gothic" w:eastAsia="MS Gothic" w:hAnsi="MS Gothic" w:cs="MS Gothic" w:hint="eastAsia"/>
          <w:color w:val="000000"/>
        </w:rPr>
        <w:t> </w:t>
      </w:r>
    </w:p>
    <w:p w:rsidR="00E033AC" w:rsidRPr="003A1327" w:rsidRDefault="00E033AC" w:rsidP="00462D59">
      <w:pPr>
        <w:tabs>
          <w:tab w:val="left" w:pos="940"/>
          <w:tab w:val="left" w:pos="1440"/>
        </w:tabs>
        <w:autoSpaceDE w:val="0"/>
        <w:autoSpaceDN w:val="0"/>
        <w:adjustRightInd w:val="0"/>
        <w:spacing w:after="240"/>
        <w:ind w:left="708"/>
        <w:rPr>
          <w:rFonts w:ascii="Arial" w:hAnsi="Arial" w:cs="Arial"/>
          <w:color w:val="000000"/>
        </w:rPr>
      </w:pPr>
      <w:r w:rsidRPr="003A1327">
        <w:rPr>
          <w:rFonts w:ascii="Arial" w:hAnsi="Arial" w:cs="Arial"/>
          <w:color w:val="000000"/>
        </w:rPr>
        <w:t xml:space="preserve">4.5 Kooperation und Zusammenarbeit mit Behörden und Kostenträgern </w:t>
      </w:r>
      <w:r w:rsidRPr="003A1327">
        <w:rPr>
          <w:rFonts w:ascii="MS Gothic" w:eastAsia="MS Gothic" w:hAnsi="MS Gothic" w:cs="MS Gothic" w:hint="eastAsia"/>
          <w:color w:val="000000"/>
        </w:rPr>
        <w:t> </w:t>
      </w:r>
    </w:p>
    <w:p w:rsidR="00E033AC" w:rsidRPr="003A1327" w:rsidRDefault="00E033AC" w:rsidP="00462D59">
      <w:pPr>
        <w:autoSpaceDE w:val="0"/>
        <w:autoSpaceDN w:val="0"/>
        <w:adjustRightInd w:val="0"/>
        <w:spacing w:after="240"/>
        <w:ind w:left="1196"/>
        <w:rPr>
          <w:rFonts w:ascii="Arial" w:hAnsi="Arial" w:cs="Arial"/>
          <w:color w:val="000000"/>
        </w:rPr>
      </w:pPr>
      <w:r w:rsidRPr="003A1327">
        <w:rPr>
          <w:rFonts w:ascii="Arial" w:hAnsi="Arial" w:cs="Arial"/>
          <w:color w:val="000000"/>
        </w:rPr>
        <w:t xml:space="preserve">Geschäftsführung Kindertagesstätten </w:t>
      </w:r>
    </w:p>
    <w:p w:rsidR="00E033AC" w:rsidRPr="003A1327" w:rsidRDefault="00E033AC" w:rsidP="00462D59">
      <w:pPr>
        <w:tabs>
          <w:tab w:val="left" w:pos="220"/>
          <w:tab w:val="left" w:pos="720"/>
        </w:tabs>
        <w:autoSpaceDE w:val="0"/>
        <w:autoSpaceDN w:val="0"/>
        <w:adjustRightInd w:val="0"/>
        <w:spacing w:after="240"/>
        <w:ind w:left="708"/>
        <w:rPr>
          <w:rFonts w:ascii="Arial" w:hAnsi="Arial" w:cs="Arial"/>
          <w:color w:val="000000"/>
        </w:rPr>
      </w:pPr>
      <w:r w:rsidRPr="003A1327">
        <w:rPr>
          <w:rFonts w:ascii="Arial" w:hAnsi="Arial" w:cs="Arial"/>
          <w:color w:val="000000"/>
        </w:rPr>
        <w:t>4.</w:t>
      </w:r>
      <w:r w:rsidR="003A1327">
        <w:rPr>
          <w:rFonts w:ascii="Arial" w:hAnsi="Arial" w:cs="Arial"/>
          <w:color w:val="000000"/>
        </w:rPr>
        <w:t>6</w:t>
      </w:r>
      <w:r w:rsidRPr="003A1327">
        <w:rPr>
          <w:rFonts w:ascii="Arial" w:hAnsi="Arial" w:cs="Arial"/>
          <w:color w:val="000000"/>
        </w:rPr>
        <w:t xml:space="preserve"> Zusammenarbeit mit dem Elternbeirat </w:t>
      </w:r>
      <w:r w:rsidRPr="003A1327">
        <w:rPr>
          <w:rFonts w:ascii="MS Gothic" w:eastAsia="MS Gothic" w:hAnsi="MS Gothic" w:cs="MS Gothic" w:hint="eastAsia"/>
          <w:color w:val="000000"/>
        </w:rPr>
        <w:t> </w:t>
      </w:r>
    </w:p>
    <w:p w:rsidR="00E033AC" w:rsidRPr="003A1327" w:rsidRDefault="00E033AC" w:rsidP="00462D59">
      <w:pPr>
        <w:tabs>
          <w:tab w:val="left" w:pos="220"/>
          <w:tab w:val="left" w:pos="720"/>
        </w:tabs>
        <w:autoSpaceDE w:val="0"/>
        <w:autoSpaceDN w:val="0"/>
        <w:adjustRightInd w:val="0"/>
        <w:spacing w:after="240"/>
        <w:ind w:left="708"/>
        <w:rPr>
          <w:rFonts w:ascii="Arial" w:hAnsi="Arial" w:cs="Arial"/>
          <w:color w:val="000000"/>
        </w:rPr>
      </w:pPr>
      <w:r w:rsidRPr="003A1327">
        <w:rPr>
          <w:rFonts w:ascii="Arial" w:hAnsi="Arial" w:cs="Arial"/>
          <w:color w:val="000000"/>
        </w:rPr>
        <w:t>4.</w:t>
      </w:r>
      <w:r w:rsidR="003A1327">
        <w:rPr>
          <w:rFonts w:ascii="Arial" w:hAnsi="Arial" w:cs="Arial"/>
          <w:color w:val="000000"/>
        </w:rPr>
        <w:t>7</w:t>
      </w:r>
      <w:r w:rsidRPr="003A1327">
        <w:rPr>
          <w:rFonts w:ascii="Arial" w:hAnsi="Arial" w:cs="Arial"/>
          <w:color w:val="000000"/>
        </w:rPr>
        <w:t xml:space="preserve"> Öffentlichkeitsarbeit </w:t>
      </w:r>
      <w:r w:rsidRPr="003A1327">
        <w:rPr>
          <w:rFonts w:ascii="MS Gothic" w:eastAsia="MS Gothic" w:hAnsi="MS Gothic" w:cs="MS Gothic" w:hint="eastAsia"/>
          <w:color w:val="000000"/>
        </w:rPr>
        <w:t> </w:t>
      </w:r>
    </w:p>
    <w:p w:rsidR="00E033AC" w:rsidRPr="003A1327" w:rsidRDefault="00E033AC" w:rsidP="00462D59">
      <w:pPr>
        <w:tabs>
          <w:tab w:val="left" w:pos="220"/>
          <w:tab w:val="left" w:pos="720"/>
        </w:tabs>
        <w:autoSpaceDE w:val="0"/>
        <w:autoSpaceDN w:val="0"/>
        <w:adjustRightInd w:val="0"/>
        <w:spacing w:after="240"/>
        <w:ind w:left="708"/>
        <w:rPr>
          <w:rFonts w:ascii="Arial" w:hAnsi="Arial" w:cs="Arial"/>
          <w:color w:val="000000"/>
        </w:rPr>
      </w:pPr>
      <w:r w:rsidRPr="003A1327">
        <w:rPr>
          <w:rFonts w:ascii="Arial" w:hAnsi="Arial" w:cs="Arial"/>
          <w:color w:val="000000"/>
        </w:rPr>
        <w:t>4.</w:t>
      </w:r>
      <w:r w:rsidR="003A1327">
        <w:rPr>
          <w:rFonts w:ascii="Arial" w:hAnsi="Arial" w:cs="Arial"/>
          <w:color w:val="000000"/>
        </w:rPr>
        <w:t>8</w:t>
      </w:r>
      <w:r w:rsidRPr="003A1327">
        <w:rPr>
          <w:rFonts w:ascii="Arial" w:hAnsi="Arial" w:cs="Arial"/>
          <w:color w:val="000000"/>
        </w:rPr>
        <w:t xml:space="preserve"> Qualitätsmanagement </w:t>
      </w:r>
    </w:p>
    <w:p w:rsidR="00E033AC" w:rsidRPr="003A1327" w:rsidRDefault="00E033AC" w:rsidP="00462D59">
      <w:pPr>
        <w:autoSpaceDE w:val="0"/>
        <w:autoSpaceDN w:val="0"/>
        <w:adjustRightInd w:val="0"/>
        <w:spacing w:after="240"/>
        <w:ind w:left="708"/>
        <w:rPr>
          <w:rFonts w:ascii="Arial" w:hAnsi="Arial" w:cs="Arial"/>
          <w:color w:val="000000"/>
        </w:rPr>
      </w:pPr>
      <w:r w:rsidRPr="003A1327">
        <w:rPr>
          <w:rFonts w:ascii="Arial" w:hAnsi="Arial" w:cs="Arial"/>
          <w:color w:val="000000"/>
        </w:rPr>
        <w:t>4.</w:t>
      </w:r>
      <w:r w:rsidR="003A1327">
        <w:rPr>
          <w:rFonts w:ascii="Arial" w:hAnsi="Arial" w:cs="Arial"/>
          <w:color w:val="000000"/>
        </w:rPr>
        <w:t>9</w:t>
      </w:r>
      <w:r w:rsidRPr="003A1327">
        <w:rPr>
          <w:rFonts w:ascii="Arial" w:hAnsi="Arial" w:cs="Arial"/>
          <w:color w:val="000000"/>
        </w:rPr>
        <w:t xml:space="preserve"> Organisations- und Angebotsentwicklung </w:t>
      </w:r>
    </w:p>
    <w:p w:rsidR="00CE5151" w:rsidRDefault="00E033AC" w:rsidP="00CE5151">
      <w:pPr>
        <w:autoSpaceDE w:val="0"/>
        <w:autoSpaceDN w:val="0"/>
        <w:adjustRightInd w:val="0"/>
        <w:spacing w:after="240"/>
        <w:rPr>
          <w:rFonts w:ascii="Arial" w:hAnsi="Arial" w:cs="Arial"/>
          <w:color w:val="000000"/>
        </w:rPr>
      </w:pPr>
      <w:r w:rsidRPr="003A1327">
        <w:rPr>
          <w:rFonts w:ascii="Arial" w:hAnsi="Arial" w:cs="Arial"/>
          <w:color w:val="000000"/>
        </w:rPr>
        <w:t xml:space="preserve">Die Jahresplanung umfasst u. a.: </w:t>
      </w:r>
    </w:p>
    <w:p w:rsidR="00E033AC" w:rsidRPr="00CE5151" w:rsidRDefault="00E033AC" w:rsidP="00CE5151">
      <w:pPr>
        <w:pStyle w:val="Listenabsatz"/>
        <w:numPr>
          <w:ilvl w:val="0"/>
          <w:numId w:val="13"/>
        </w:numPr>
        <w:autoSpaceDE w:val="0"/>
        <w:autoSpaceDN w:val="0"/>
        <w:adjustRightInd w:val="0"/>
        <w:spacing w:after="240"/>
        <w:rPr>
          <w:rFonts w:ascii="Arial" w:hAnsi="Arial" w:cs="Arial"/>
          <w:color w:val="000000"/>
        </w:rPr>
      </w:pPr>
      <w:r w:rsidRPr="00CE5151">
        <w:rPr>
          <w:rFonts w:ascii="Arial" w:hAnsi="Arial" w:cs="Arial"/>
          <w:color w:val="000000"/>
        </w:rPr>
        <w:lastRenderedPageBreak/>
        <w:t xml:space="preserve">Planung von Festen und Feiern im Kindertagesstätten- und Kirchenjahr </w:t>
      </w:r>
      <w:r w:rsidRPr="00CE5151">
        <w:rPr>
          <w:rFonts w:ascii="MS Gothic" w:eastAsia="MS Gothic" w:hAnsi="MS Gothic" w:cs="MS Gothic" w:hint="eastAsia"/>
          <w:color w:val="000000"/>
        </w:rPr>
        <w:t> </w:t>
      </w:r>
    </w:p>
    <w:p w:rsidR="00E033AC" w:rsidRPr="00CE5151" w:rsidRDefault="00CE5151" w:rsidP="00CE5151">
      <w:pPr>
        <w:pStyle w:val="Listenabsatz"/>
        <w:numPr>
          <w:ilvl w:val="0"/>
          <w:numId w:val="13"/>
        </w:numPr>
        <w:tabs>
          <w:tab w:val="left" w:pos="220"/>
          <w:tab w:val="left" w:pos="720"/>
        </w:tabs>
        <w:autoSpaceDE w:val="0"/>
        <w:autoSpaceDN w:val="0"/>
        <w:adjustRightInd w:val="0"/>
        <w:spacing w:after="240"/>
        <w:rPr>
          <w:rFonts w:ascii="Arial" w:hAnsi="Arial" w:cs="Arial"/>
          <w:color w:val="000000"/>
        </w:rPr>
      </w:pPr>
      <w:r>
        <w:rPr>
          <w:rFonts w:ascii="Arial" w:hAnsi="Arial" w:cs="Arial"/>
          <w:color w:val="000000"/>
        </w:rPr>
        <w:t>P</w:t>
      </w:r>
      <w:r w:rsidR="00E033AC" w:rsidRPr="00CE5151">
        <w:rPr>
          <w:rFonts w:ascii="Arial" w:hAnsi="Arial" w:cs="Arial"/>
          <w:color w:val="000000"/>
        </w:rPr>
        <w:t xml:space="preserve">ädagogische Schwerpunkte im </w:t>
      </w:r>
      <w:r w:rsidRPr="00CE5151">
        <w:rPr>
          <w:rFonts w:ascii="Arial" w:hAnsi="Arial" w:cs="Arial"/>
          <w:color w:val="000000"/>
        </w:rPr>
        <w:t>Kindertagesstätten Konzept</w:t>
      </w:r>
      <w:r w:rsidR="00E033AC" w:rsidRPr="00CE5151">
        <w:rPr>
          <w:rFonts w:ascii="Arial" w:hAnsi="Arial" w:cs="Arial"/>
          <w:color w:val="000000"/>
        </w:rPr>
        <w:t xml:space="preserve"> </w:t>
      </w:r>
      <w:r w:rsidR="00E033AC" w:rsidRPr="00CE5151">
        <w:rPr>
          <w:rFonts w:ascii="MS Gothic" w:eastAsia="MS Gothic" w:hAnsi="MS Gothic" w:cs="MS Gothic" w:hint="eastAsia"/>
          <w:color w:val="000000"/>
        </w:rPr>
        <w:t> </w:t>
      </w:r>
    </w:p>
    <w:p w:rsidR="00E033AC" w:rsidRPr="00CE5151" w:rsidRDefault="00E033AC" w:rsidP="00CE5151">
      <w:pPr>
        <w:pStyle w:val="Listenabsatz"/>
        <w:numPr>
          <w:ilvl w:val="0"/>
          <w:numId w:val="13"/>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Anzahl und zeitlicher Ablauf von Projekten in der Kindertagesstätte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3"/>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Festlegung der Termine für die Neuanmeldungen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3"/>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Festlegung der Aufgaben- und Verantwortungsbereiche für jede Mitarbeiterin </w:t>
      </w:r>
      <w:r w:rsidRPr="00CE5151">
        <w:rPr>
          <w:rFonts w:ascii="MS Gothic" w:eastAsia="MS Gothic" w:hAnsi="MS Gothic" w:cs="MS Gothic" w:hint="eastAsia"/>
          <w:color w:val="000000"/>
        </w:rPr>
        <w:t> </w:t>
      </w:r>
      <w:r w:rsidRPr="00CE5151">
        <w:rPr>
          <w:rFonts w:ascii="Arial" w:hAnsi="Arial" w:cs="Arial"/>
          <w:color w:val="000000"/>
        </w:rPr>
        <w:t>Der Geschäftsführer bzw. die Einrichtungsleitung nach Abstimmung mit der Geschäftsführung informiert den Träger der Einrichtung über die Jahresplanung.</w:t>
      </w:r>
      <w:r w:rsidRPr="00CE5151">
        <w:rPr>
          <w:rFonts w:ascii="MS Gothic" w:eastAsia="MS Gothic" w:hAnsi="MS Gothic" w:cs="MS Gothic" w:hint="eastAsia"/>
          <w:color w:val="000000"/>
        </w:rPr>
        <w:t> </w:t>
      </w:r>
      <w:r w:rsidRPr="00CE5151">
        <w:rPr>
          <w:rFonts w:ascii="Arial" w:hAnsi="Arial" w:cs="Arial"/>
          <w:color w:val="000000"/>
        </w:rPr>
        <w:t xml:space="preserve">Soweit Abweichungen der Jahresplanung zum Vorjahr Auswirkungen auf die Ziele, Aufgaben und das Angebot der Einrichtung haben, ist vor der Freigabe der Jahresplanung die Zustimmung des Trägers einzuholen. </w:t>
      </w:r>
      <w:r w:rsidRPr="00CE5151">
        <w:rPr>
          <w:rFonts w:ascii="MS Gothic" w:eastAsia="MS Gothic" w:hAnsi="MS Gothic" w:cs="MS Gothic" w:hint="eastAsia"/>
          <w:color w:val="000000"/>
        </w:rPr>
        <w:t> </w:t>
      </w:r>
    </w:p>
    <w:p w:rsidR="00E033AC" w:rsidRPr="00CE5151" w:rsidRDefault="00E033AC" w:rsidP="003A1327">
      <w:pPr>
        <w:autoSpaceDE w:val="0"/>
        <w:autoSpaceDN w:val="0"/>
        <w:adjustRightInd w:val="0"/>
        <w:spacing w:after="240"/>
        <w:rPr>
          <w:rFonts w:ascii="Arial" w:hAnsi="Arial" w:cs="Arial"/>
          <w:color w:val="000000"/>
          <w:u w:val="single"/>
        </w:rPr>
      </w:pPr>
      <w:r w:rsidRPr="003A1327">
        <w:rPr>
          <w:rFonts w:ascii="Arial" w:hAnsi="Arial" w:cs="Arial"/>
          <w:color w:val="000000"/>
        </w:rPr>
        <w:t xml:space="preserve">4.2 </w:t>
      </w:r>
      <w:r w:rsidRPr="00CE5151">
        <w:rPr>
          <w:rFonts w:ascii="Arial" w:hAnsi="Arial" w:cs="Arial"/>
          <w:color w:val="000000"/>
          <w:u w:val="single"/>
        </w:rPr>
        <w:t xml:space="preserve">Personalwesen </w:t>
      </w:r>
    </w:p>
    <w:p w:rsidR="00E033AC" w:rsidRPr="00CE5151" w:rsidRDefault="00E033AC" w:rsidP="00CE5151">
      <w:pPr>
        <w:pStyle w:val="Listenabsatz"/>
        <w:numPr>
          <w:ilvl w:val="0"/>
          <w:numId w:val="14"/>
        </w:numPr>
        <w:autoSpaceDE w:val="0"/>
        <w:autoSpaceDN w:val="0"/>
        <w:adjustRightInd w:val="0"/>
        <w:spacing w:after="240"/>
        <w:rPr>
          <w:rFonts w:ascii="Arial" w:hAnsi="Arial" w:cs="Arial"/>
          <w:color w:val="000000"/>
        </w:rPr>
      </w:pPr>
      <w:r w:rsidRPr="00CE5151">
        <w:rPr>
          <w:rFonts w:ascii="Arial" w:hAnsi="Arial" w:cs="Arial"/>
          <w:color w:val="000000"/>
        </w:rPr>
        <w:t xml:space="preserve">Der Geschäftsführer hat die Übersicht über den Personalstand und ermittelt den Personalbedarf unter Einbindung der Einrichtungsleitung für die jeweilige Kindertagesstätte unter Beachtung der gesetzlichen Bestimmungen, Vorgaben und vertraglichen Vereinbarungen. Er stimmt dies mit dem Kirchenverwaltungsvorstand ab. </w:t>
      </w:r>
    </w:p>
    <w:p w:rsidR="00E033AC" w:rsidRPr="00CE5151" w:rsidRDefault="00E033AC" w:rsidP="00CE5151">
      <w:pPr>
        <w:pStyle w:val="Listenabsatz"/>
        <w:numPr>
          <w:ilvl w:val="0"/>
          <w:numId w:val="14"/>
        </w:numPr>
        <w:tabs>
          <w:tab w:val="left" w:pos="220"/>
          <w:tab w:val="left" w:pos="720"/>
        </w:tabs>
        <w:autoSpaceDE w:val="0"/>
        <w:autoSpaceDN w:val="0"/>
        <w:adjustRightInd w:val="0"/>
        <w:spacing w:after="293"/>
        <w:rPr>
          <w:rFonts w:ascii="Arial" w:hAnsi="Arial" w:cs="Arial"/>
          <w:color w:val="000000"/>
        </w:rPr>
      </w:pPr>
      <w:r w:rsidRPr="00CE5151">
        <w:rPr>
          <w:rFonts w:ascii="Arial" w:hAnsi="Arial" w:cs="Arial"/>
          <w:color w:val="000000"/>
        </w:rPr>
        <w:t xml:space="preserve">Im Anschluss daran erstellt der Geschäftsführer die Arbeitsverträge, legt sie den Vertragspartnern zur Unterschrift vor und leitet die unterzeichneten Verträge an die Bischöfliche Finanzkammer weiter. Die Kirchenverwaltung fasst hierzu einen entsprechenden Kirchenverwaltungsbeschluss, soweit erforderlich.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4"/>
        </w:numPr>
        <w:tabs>
          <w:tab w:val="left" w:pos="220"/>
          <w:tab w:val="left" w:pos="720"/>
        </w:tabs>
        <w:autoSpaceDE w:val="0"/>
        <w:autoSpaceDN w:val="0"/>
        <w:adjustRightInd w:val="0"/>
        <w:spacing w:after="293"/>
        <w:rPr>
          <w:rFonts w:ascii="Arial" w:hAnsi="Arial" w:cs="Arial"/>
          <w:color w:val="000000"/>
        </w:rPr>
      </w:pPr>
      <w:r w:rsidRPr="00CE5151">
        <w:rPr>
          <w:rFonts w:ascii="Arial" w:hAnsi="Arial" w:cs="Arial"/>
          <w:color w:val="000000"/>
        </w:rPr>
        <w:t xml:space="preserve">Der Geschäftsführer verfasst notwendige Stellenanzeigen. Die Kirchenverwaltung ist für das Inserieren der Stellenanzeige verantwortlich.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4"/>
        </w:numPr>
        <w:tabs>
          <w:tab w:val="left" w:pos="220"/>
          <w:tab w:val="left" w:pos="720"/>
        </w:tabs>
        <w:autoSpaceDE w:val="0"/>
        <w:autoSpaceDN w:val="0"/>
        <w:adjustRightInd w:val="0"/>
        <w:spacing w:after="293"/>
        <w:rPr>
          <w:rFonts w:ascii="Arial" w:hAnsi="Arial" w:cs="Arial"/>
          <w:color w:val="000000"/>
        </w:rPr>
      </w:pPr>
      <w:r w:rsidRPr="00CE5151">
        <w:rPr>
          <w:rFonts w:ascii="Arial" w:hAnsi="Arial" w:cs="Arial"/>
          <w:color w:val="000000"/>
        </w:rPr>
        <w:t xml:space="preserve">Der Geschäftsführer ist beim Auswahlverfahren im Vorfeld behilflich. Im Einzelfall ist er am Bewerbungsverfahren beteiligt.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4"/>
        </w:numPr>
        <w:tabs>
          <w:tab w:val="left" w:pos="220"/>
          <w:tab w:val="left" w:pos="720"/>
        </w:tabs>
        <w:autoSpaceDE w:val="0"/>
        <w:autoSpaceDN w:val="0"/>
        <w:adjustRightInd w:val="0"/>
        <w:spacing w:after="293"/>
        <w:rPr>
          <w:rFonts w:ascii="Arial" w:hAnsi="Arial" w:cs="Arial"/>
          <w:color w:val="000000"/>
        </w:rPr>
      </w:pPr>
      <w:r w:rsidRPr="00CE5151">
        <w:rPr>
          <w:rFonts w:ascii="Arial" w:hAnsi="Arial" w:cs="Arial"/>
          <w:color w:val="000000"/>
        </w:rPr>
        <w:t xml:space="preserve">Fort- und Weiterbildungsanträge des pädagogischen Personals werden vom Geschäftsführer geprüft und genehmigt.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4"/>
        </w:numPr>
        <w:tabs>
          <w:tab w:val="left" w:pos="220"/>
          <w:tab w:val="left" w:pos="720"/>
        </w:tabs>
        <w:autoSpaceDE w:val="0"/>
        <w:autoSpaceDN w:val="0"/>
        <w:adjustRightInd w:val="0"/>
        <w:spacing w:after="293"/>
        <w:rPr>
          <w:rFonts w:ascii="Arial" w:hAnsi="Arial" w:cs="Arial"/>
          <w:color w:val="000000"/>
        </w:rPr>
      </w:pPr>
      <w:r w:rsidRPr="00CE5151">
        <w:rPr>
          <w:rFonts w:ascii="Arial" w:hAnsi="Arial" w:cs="Arial"/>
          <w:color w:val="000000"/>
        </w:rPr>
        <w:t xml:space="preserve">Der Geschäftsführer unterstützt den Träger bei der Erstellung von Kündigungen, Abmahnungen und Arbeitszeugnissen.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4"/>
        </w:numPr>
        <w:autoSpaceDE w:val="0"/>
        <w:autoSpaceDN w:val="0"/>
        <w:adjustRightInd w:val="0"/>
        <w:spacing w:after="240"/>
        <w:rPr>
          <w:rFonts w:ascii="Arial" w:hAnsi="Arial" w:cs="Arial"/>
          <w:color w:val="000000"/>
        </w:rPr>
      </w:pPr>
      <w:r w:rsidRPr="00CE5151">
        <w:rPr>
          <w:rFonts w:ascii="Arial" w:hAnsi="Arial" w:cs="Arial"/>
          <w:color w:val="000000"/>
        </w:rPr>
        <w:t xml:space="preserve">Bei Einstellung und Entlassung der Einrichtungsleitung durch den Geschäftsführer ist die Zustimmung des Trägers der Kindertagesstätte erforderlich. </w:t>
      </w:r>
    </w:p>
    <w:p w:rsidR="00CE5151" w:rsidRDefault="00CE5151" w:rsidP="003A1327">
      <w:pPr>
        <w:autoSpaceDE w:val="0"/>
        <w:autoSpaceDN w:val="0"/>
        <w:adjustRightInd w:val="0"/>
        <w:spacing w:after="240"/>
        <w:rPr>
          <w:rFonts w:ascii="Arial" w:hAnsi="Arial" w:cs="Arial"/>
          <w:color w:val="000000"/>
        </w:rPr>
      </w:pPr>
    </w:p>
    <w:p w:rsidR="00CE5151" w:rsidRPr="003A1327" w:rsidRDefault="00CE5151" w:rsidP="003A1327">
      <w:pPr>
        <w:autoSpaceDE w:val="0"/>
        <w:autoSpaceDN w:val="0"/>
        <w:adjustRightInd w:val="0"/>
        <w:spacing w:after="240"/>
        <w:rPr>
          <w:rFonts w:ascii="Arial" w:hAnsi="Arial" w:cs="Arial"/>
          <w:color w:val="000000"/>
        </w:rPr>
      </w:pPr>
    </w:p>
    <w:p w:rsidR="00E033AC" w:rsidRPr="003A1327" w:rsidRDefault="00E033AC" w:rsidP="003A1327">
      <w:pPr>
        <w:autoSpaceDE w:val="0"/>
        <w:autoSpaceDN w:val="0"/>
        <w:adjustRightInd w:val="0"/>
        <w:spacing w:after="240"/>
        <w:rPr>
          <w:rFonts w:ascii="Arial" w:hAnsi="Arial" w:cs="Arial"/>
          <w:color w:val="000000"/>
        </w:rPr>
      </w:pPr>
      <w:r w:rsidRPr="003A1327">
        <w:rPr>
          <w:rFonts w:ascii="Arial" w:hAnsi="Arial" w:cs="Arial"/>
          <w:color w:val="000000"/>
        </w:rPr>
        <w:t xml:space="preserve">4.3 </w:t>
      </w:r>
      <w:r w:rsidRPr="00CE5151">
        <w:rPr>
          <w:rFonts w:ascii="Arial" w:hAnsi="Arial" w:cs="Arial"/>
          <w:color w:val="000000"/>
          <w:u w:val="single"/>
        </w:rPr>
        <w:t>Finanzmanagement und Controlling</w:t>
      </w:r>
      <w:r w:rsidRPr="003A1327">
        <w:rPr>
          <w:rFonts w:ascii="Arial" w:hAnsi="Arial" w:cs="Arial"/>
          <w:color w:val="000000"/>
        </w:rPr>
        <w:t xml:space="preserve"> </w:t>
      </w:r>
    </w:p>
    <w:p w:rsidR="00E033AC" w:rsidRPr="00CE5151" w:rsidRDefault="00E033AC" w:rsidP="00CE5151">
      <w:pPr>
        <w:pStyle w:val="Listenabsatz"/>
        <w:numPr>
          <w:ilvl w:val="0"/>
          <w:numId w:val="15"/>
        </w:numPr>
        <w:autoSpaceDE w:val="0"/>
        <w:autoSpaceDN w:val="0"/>
        <w:adjustRightInd w:val="0"/>
        <w:spacing w:after="240"/>
        <w:rPr>
          <w:rFonts w:ascii="Arial" w:hAnsi="Arial" w:cs="Arial"/>
          <w:color w:val="000000"/>
        </w:rPr>
      </w:pPr>
      <w:r w:rsidRPr="00CE5151">
        <w:rPr>
          <w:rFonts w:ascii="Arial" w:hAnsi="Arial" w:cs="Arial"/>
          <w:color w:val="000000"/>
        </w:rPr>
        <w:t>Der Geschäftsführer ist für die wirtschaftliche Planung der Kindertagesstätten verantwortlich.</w:t>
      </w:r>
      <w:r w:rsidRPr="00CE5151">
        <w:rPr>
          <w:rFonts w:ascii="MS Gothic" w:eastAsia="MS Gothic" w:hAnsi="MS Gothic" w:cs="MS Gothic" w:hint="eastAsia"/>
          <w:color w:val="000000"/>
        </w:rPr>
        <w:t> </w:t>
      </w:r>
      <w:r w:rsidRPr="00CE5151">
        <w:rPr>
          <w:rFonts w:ascii="Arial" w:hAnsi="Arial" w:cs="Arial"/>
          <w:color w:val="000000"/>
        </w:rPr>
        <w:t xml:space="preserve">Der Finanzplan für das neue Kindertagesstättenjahr ist zum vereinbarten Termin </w:t>
      </w:r>
      <w:r w:rsidR="00021272">
        <w:rPr>
          <w:rFonts w:ascii="Arial" w:hAnsi="Arial" w:cs="Arial"/>
          <w:color w:val="000000"/>
        </w:rPr>
        <w:t xml:space="preserve">dem Träger </w:t>
      </w:r>
      <w:r w:rsidRPr="00CE5151">
        <w:rPr>
          <w:rFonts w:ascii="Arial" w:hAnsi="Arial" w:cs="Arial"/>
          <w:color w:val="000000"/>
        </w:rPr>
        <w:t xml:space="preserve">zur Freigabe vorzulegen. Der Geschäftsführer überwacht während des laufenden Kindertagesstättenjahres Abweichungen der Personalkosten und der kindbezogenen Förderung. Der Träger </w:t>
      </w:r>
      <w:r w:rsidR="00021272">
        <w:rPr>
          <w:rFonts w:ascii="Arial" w:hAnsi="Arial" w:cs="Arial"/>
          <w:color w:val="000000"/>
        </w:rPr>
        <w:t>wird</w:t>
      </w:r>
      <w:r w:rsidRPr="00CE5151">
        <w:rPr>
          <w:rFonts w:ascii="Arial" w:hAnsi="Arial" w:cs="Arial"/>
          <w:color w:val="000000"/>
        </w:rPr>
        <w:t xml:space="preserve"> über gravierende Abweichungen zeitnah informiert. </w:t>
      </w:r>
    </w:p>
    <w:p w:rsidR="00E033AC" w:rsidRPr="00CE5151" w:rsidRDefault="00E033AC" w:rsidP="00CE5151">
      <w:pPr>
        <w:pStyle w:val="Listenabsatz"/>
        <w:numPr>
          <w:ilvl w:val="0"/>
          <w:numId w:val="15"/>
        </w:numPr>
        <w:autoSpaceDE w:val="0"/>
        <w:autoSpaceDN w:val="0"/>
        <w:adjustRightInd w:val="0"/>
        <w:spacing w:after="240"/>
        <w:rPr>
          <w:rFonts w:ascii="Arial" w:hAnsi="Arial" w:cs="Arial"/>
          <w:color w:val="000000"/>
        </w:rPr>
      </w:pPr>
      <w:r w:rsidRPr="00CE5151">
        <w:rPr>
          <w:rFonts w:ascii="Arial" w:hAnsi="Arial" w:cs="Arial"/>
          <w:color w:val="000000"/>
        </w:rPr>
        <w:lastRenderedPageBreak/>
        <w:t>Der Geschäftsführer hat dafür Sorge zu tragen, dass mit den Kommunen entsprechende Defizitvereinbarungen vorliegen und verlängert werden. Soweit solche Vereinbarungen bestehen, ist es Aufgabe des Geschäftsführers, das Jahres-Defizit für die jeweilige Kindertagesstätte zu errechnen und mit den zuständigen Kommunen abzurechnen. Hierfür erstellt der Geschäftsführer eine entsprechende Abschlussrechnung. Voraussetzung dafür ist die rechtzeitige Vorlage einer ordnungsgemäßen Buchführung mit Jahresabschluss durch d</w:t>
      </w:r>
      <w:r w:rsidR="00021272">
        <w:rPr>
          <w:rFonts w:ascii="Arial" w:hAnsi="Arial" w:cs="Arial"/>
          <w:color w:val="000000"/>
        </w:rPr>
        <w:t>en Träger.</w:t>
      </w:r>
    </w:p>
    <w:p w:rsidR="00E033AC" w:rsidRPr="00CE5151" w:rsidRDefault="00E033AC" w:rsidP="00CE5151">
      <w:pPr>
        <w:pStyle w:val="Listenabsatz"/>
        <w:numPr>
          <w:ilvl w:val="0"/>
          <w:numId w:val="15"/>
        </w:numPr>
        <w:autoSpaceDE w:val="0"/>
        <w:autoSpaceDN w:val="0"/>
        <w:adjustRightInd w:val="0"/>
        <w:spacing w:after="240"/>
        <w:rPr>
          <w:rFonts w:ascii="Arial" w:hAnsi="Arial" w:cs="Arial"/>
          <w:color w:val="000000"/>
        </w:rPr>
      </w:pPr>
      <w:r w:rsidRPr="00CE5151">
        <w:rPr>
          <w:rFonts w:ascii="Arial" w:hAnsi="Arial" w:cs="Arial"/>
          <w:color w:val="000000"/>
        </w:rPr>
        <w:t xml:space="preserve">Der Geschäftsführer ist außerdem für die Beantragung der kommunalen und staatlichen Betriebskostenförderung (= </w:t>
      </w:r>
      <w:proofErr w:type="spellStart"/>
      <w:r w:rsidRPr="00CE5151">
        <w:rPr>
          <w:rFonts w:ascii="Arial" w:hAnsi="Arial" w:cs="Arial"/>
          <w:color w:val="000000"/>
        </w:rPr>
        <w:t>kindbezogene</w:t>
      </w:r>
      <w:proofErr w:type="spellEnd"/>
      <w:r w:rsidRPr="00CE5151">
        <w:rPr>
          <w:rFonts w:ascii="Arial" w:hAnsi="Arial" w:cs="Arial"/>
          <w:color w:val="000000"/>
        </w:rPr>
        <w:t xml:space="preserve"> Förderung nach Art. 18 </w:t>
      </w:r>
      <w:proofErr w:type="spellStart"/>
      <w:r w:rsidRPr="00CE5151">
        <w:rPr>
          <w:rFonts w:ascii="Arial" w:hAnsi="Arial" w:cs="Arial"/>
          <w:color w:val="000000"/>
        </w:rPr>
        <w:t>BayKiBiG</w:t>
      </w:r>
      <w:proofErr w:type="spellEnd"/>
      <w:r w:rsidRPr="00CE5151">
        <w:rPr>
          <w:rFonts w:ascii="Arial" w:hAnsi="Arial" w:cs="Arial"/>
          <w:color w:val="000000"/>
        </w:rPr>
        <w:t xml:space="preserve">) zuständig. </w:t>
      </w:r>
    </w:p>
    <w:p w:rsidR="000E4E38" w:rsidRPr="00CE5151" w:rsidRDefault="00E033AC" w:rsidP="00CE5151">
      <w:pPr>
        <w:pStyle w:val="Listenabsatz"/>
        <w:numPr>
          <w:ilvl w:val="0"/>
          <w:numId w:val="15"/>
        </w:numPr>
        <w:autoSpaceDE w:val="0"/>
        <w:autoSpaceDN w:val="0"/>
        <w:adjustRightInd w:val="0"/>
        <w:spacing w:after="240"/>
        <w:rPr>
          <w:rFonts w:ascii="Arial" w:hAnsi="Arial" w:cs="Arial"/>
          <w:color w:val="000000"/>
        </w:rPr>
      </w:pPr>
      <w:r w:rsidRPr="00CE5151">
        <w:rPr>
          <w:rFonts w:ascii="Arial" w:hAnsi="Arial" w:cs="Arial"/>
          <w:color w:val="000000"/>
        </w:rPr>
        <w:t xml:space="preserve">Der Geschäftsführer prüft monatlich die einschlägigen Kennzahlen, wie die Einhaltung des Anstellungsschlüssels, des Qualifikationsschlüssels und der Fehlzeiten des Personals sowie die Auslastung der Einrichtung. </w:t>
      </w:r>
      <w:r w:rsidR="000E4E38" w:rsidRPr="00CE5151">
        <w:rPr>
          <w:rFonts w:ascii="Arial" w:hAnsi="Arial" w:cs="Arial"/>
          <w:color w:val="000000"/>
        </w:rPr>
        <w:t xml:space="preserve"> Der Geschäftsführer pflegt die kindbezogenen Daten z.B. im </w:t>
      </w:r>
      <w:proofErr w:type="spellStart"/>
      <w:r w:rsidR="000E4E38" w:rsidRPr="00CE5151">
        <w:rPr>
          <w:rFonts w:ascii="Arial" w:hAnsi="Arial" w:cs="Arial"/>
          <w:color w:val="000000"/>
        </w:rPr>
        <w:t>KiBiG.web</w:t>
      </w:r>
      <w:proofErr w:type="spellEnd"/>
      <w:r w:rsidR="000E4E38" w:rsidRPr="00CE5151">
        <w:rPr>
          <w:rFonts w:ascii="Arial" w:hAnsi="Arial" w:cs="Arial"/>
          <w:color w:val="000000"/>
        </w:rPr>
        <w:t xml:space="preserve">. </w:t>
      </w:r>
    </w:p>
    <w:p w:rsidR="00E033AC" w:rsidRPr="00CE5151" w:rsidRDefault="00E033AC" w:rsidP="00CE5151">
      <w:pPr>
        <w:pStyle w:val="Listenabsatz"/>
        <w:numPr>
          <w:ilvl w:val="0"/>
          <w:numId w:val="15"/>
        </w:numPr>
        <w:autoSpaceDE w:val="0"/>
        <w:autoSpaceDN w:val="0"/>
        <w:adjustRightInd w:val="0"/>
        <w:spacing w:after="240"/>
        <w:rPr>
          <w:rFonts w:ascii="Arial" w:hAnsi="Arial" w:cs="Arial"/>
          <w:color w:val="000000"/>
        </w:rPr>
      </w:pPr>
      <w:r w:rsidRPr="00CE5151">
        <w:rPr>
          <w:rFonts w:ascii="Arial" w:hAnsi="Arial" w:cs="Arial"/>
          <w:color w:val="000000"/>
        </w:rPr>
        <w:t xml:space="preserve">Ist in der laufenden Betriebsführung der Kindertagesstätte im Rahmen des Haushaltsplanes ein Kontokorrentkredit erforderlich, so ist der Geschäftsführer berechtigt, diesen bei der jeweiligen Bank zu beantragen. </w:t>
      </w:r>
    </w:p>
    <w:p w:rsidR="00E033AC" w:rsidRPr="00CE5151" w:rsidRDefault="00E033AC" w:rsidP="003A1327">
      <w:pPr>
        <w:autoSpaceDE w:val="0"/>
        <w:autoSpaceDN w:val="0"/>
        <w:adjustRightInd w:val="0"/>
        <w:spacing w:after="240"/>
        <w:rPr>
          <w:rFonts w:ascii="Arial" w:hAnsi="Arial" w:cs="Arial"/>
          <w:color w:val="000000"/>
          <w:u w:val="single"/>
        </w:rPr>
      </w:pPr>
      <w:r w:rsidRPr="003A1327">
        <w:rPr>
          <w:rFonts w:ascii="Arial" w:hAnsi="Arial" w:cs="Arial"/>
          <w:color w:val="000000"/>
        </w:rPr>
        <w:t xml:space="preserve">4.4 </w:t>
      </w:r>
      <w:r w:rsidRPr="00CE5151">
        <w:rPr>
          <w:rFonts w:ascii="Arial" w:hAnsi="Arial" w:cs="Arial"/>
          <w:color w:val="000000"/>
          <w:u w:val="single"/>
        </w:rPr>
        <w:t xml:space="preserve">Gebäude und Ausstattung </w:t>
      </w:r>
    </w:p>
    <w:p w:rsidR="00021272" w:rsidRDefault="00E033AC" w:rsidP="003A1327">
      <w:pPr>
        <w:autoSpaceDE w:val="0"/>
        <w:autoSpaceDN w:val="0"/>
        <w:adjustRightInd w:val="0"/>
        <w:spacing w:after="240"/>
        <w:rPr>
          <w:rFonts w:ascii="Arial" w:hAnsi="Arial" w:cs="Arial"/>
          <w:color w:val="000000"/>
        </w:rPr>
      </w:pPr>
      <w:r w:rsidRPr="003A1327">
        <w:rPr>
          <w:rFonts w:ascii="Arial" w:hAnsi="Arial" w:cs="Arial"/>
          <w:color w:val="000000"/>
        </w:rPr>
        <w:t>Der Geschäftsführer überprüft jährlich die Ausstattung und das Betriebsgebäude der einzelnen Einrichtungen.</w:t>
      </w:r>
      <w:r w:rsidRPr="003A1327">
        <w:rPr>
          <w:rFonts w:ascii="MS Gothic" w:eastAsia="MS Gothic" w:hAnsi="MS Gothic" w:cs="MS Gothic" w:hint="eastAsia"/>
          <w:color w:val="000000"/>
        </w:rPr>
        <w:t> </w:t>
      </w:r>
      <w:r w:rsidRPr="003A1327">
        <w:rPr>
          <w:rFonts w:ascii="Arial" w:hAnsi="Arial" w:cs="Arial"/>
          <w:color w:val="000000"/>
        </w:rPr>
        <w:t>In Zusammenarbeit mit der</w:t>
      </w:r>
      <w:r w:rsidR="00021272">
        <w:rPr>
          <w:rFonts w:ascii="Arial" w:hAnsi="Arial" w:cs="Arial"/>
          <w:color w:val="000000"/>
        </w:rPr>
        <w:t xml:space="preserve"> </w:t>
      </w:r>
      <w:r w:rsidRPr="003A1327">
        <w:rPr>
          <w:rFonts w:ascii="Arial" w:hAnsi="Arial" w:cs="Arial"/>
          <w:color w:val="000000"/>
        </w:rPr>
        <w:t>Einrichtungsleitung wird der Bedarf festgestellt und in Form einer Entscheidungsvorlage de</w:t>
      </w:r>
      <w:r w:rsidR="00021272">
        <w:rPr>
          <w:rFonts w:ascii="Arial" w:hAnsi="Arial" w:cs="Arial"/>
          <w:color w:val="000000"/>
        </w:rPr>
        <w:t>m Träger</w:t>
      </w:r>
      <w:r w:rsidRPr="003A1327">
        <w:rPr>
          <w:rFonts w:ascii="Arial" w:hAnsi="Arial" w:cs="Arial"/>
          <w:color w:val="000000"/>
        </w:rPr>
        <w:t xml:space="preserve"> vorgelegt. Die vorgeschlagenen Investitionsmaßnahmen sind Bestandteil des Wirtschaftsplanes. Erforderliche Investitionsmaßnahmen werden im Rahmen des genehmigten Wirtschaftsplanes von dem Geschäftsführer kontrolliert. </w:t>
      </w:r>
    </w:p>
    <w:p w:rsidR="00E033AC" w:rsidRPr="003A1327" w:rsidRDefault="00E033AC" w:rsidP="003A1327">
      <w:pPr>
        <w:autoSpaceDE w:val="0"/>
        <w:autoSpaceDN w:val="0"/>
        <w:adjustRightInd w:val="0"/>
        <w:spacing w:after="240"/>
        <w:rPr>
          <w:rFonts w:ascii="Arial" w:hAnsi="Arial" w:cs="Arial"/>
          <w:color w:val="000000"/>
        </w:rPr>
      </w:pPr>
      <w:r w:rsidRPr="003A1327">
        <w:rPr>
          <w:rFonts w:ascii="Arial" w:hAnsi="Arial" w:cs="Arial"/>
          <w:color w:val="000000"/>
        </w:rPr>
        <w:t xml:space="preserve">4.5 </w:t>
      </w:r>
      <w:r w:rsidRPr="00CE5151">
        <w:rPr>
          <w:rFonts w:ascii="Arial" w:hAnsi="Arial" w:cs="Arial"/>
          <w:color w:val="000000"/>
          <w:u w:val="single"/>
        </w:rPr>
        <w:t>Kooperation und Zusammenarbeit mit Behörden und Kostenträgern</w:t>
      </w:r>
      <w:r w:rsidRPr="003A1327">
        <w:rPr>
          <w:rFonts w:ascii="Arial" w:hAnsi="Arial" w:cs="Arial"/>
          <w:color w:val="000000"/>
        </w:rPr>
        <w:t xml:space="preserve"> </w:t>
      </w:r>
    </w:p>
    <w:p w:rsidR="00E033AC" w:rsidRPr="00CE5151" w:rsidRDefault="00E033AC" w:rsidP="00CE5151">
      <w:pPr>
        <w:pStyle w:val="Listenabsatz"/>
        <w:numPr>
          <w:ilvl w:val="0"/>
          <w:numId w:val="16"/>
        </w:numPr>
        <w:autoSpaceDE w:val="0"/>
        <w:autoSpaceDN w:val="0"/>
        <w:adjustRightInd w:val="0"/>
        <w:spacing w:after="240"/>
        <w:rPr>
          <w:rFonts w:ascii="Arial" w:hAnsi="Arial" w:cs="Arial"/>
          <w:color w:val="000000"/>
        </w:rPr>
      </w:pPr>
      <w:r w:rsidRPr="00CE5151">
        <w:rPr>
          <w:rFonts w:ascii="Arial" w:hAnsi="Arial" w:cs="Arial"/>
          <w:color w:val="000000"/>
        </w:rPr>
        <w:t>Der Geschäftsführer ist Ansprechpartner für: - Aufsichtsbehörde</w:t>
      </w:r>
      <w:r w:rsidRPr="00CE5151">
        <w:rPr>
          <w:rFonts w:ascii="MS Gothic" w:eastAsia="MS Gothic" w:hAnsi="MS Gothic" w:cs="MS Gothic" w:hint="eastAsia"/>
          <w:color w:val="000000"/>
        </w:rPr>
        <w:t> </w:t>
      </w:r>
      <w:r w:rsidRPr="00CE5151">
        <w:rPr>
          <w:rFonts w:ascii="Arial" w:hAnsi="Arial" w:cs="Arial"/>
          <w:color w:val="000000"/>
        </w:rPr>
        <w:t>- Berufsgenossenschaft</w:t>
      </w:r>
      <w:r w:rsidRPr="00CE5151">
        <w:rPr>
          <w:rFonts w:ascii="MS Gothic" w:eastAsia="MS Gothic" w:hAnsi="MS Gothic" w:cs="MS Gothic" w:hint="eastAsia"/>
          <w:color w:val="000000"/>
        </w:rPr>
        <w:t> </w:t>
      </w:r>
      <w:r w:rsidRPr="00CE5151">
        <w:rPr>
          <w:rFonts w:ascii="Arial" w:hAnsi="Arial" w:cs="Arial"/>
          <w:color w:val="000000"/>
        </w:rPr>
        <w:t xml:space="preserve">- Unfallversicherung, etc. </w:t>
      </w:r>
    </w:p>
    <w:p w:rsidR="00E033AC" w:rsidRPr="00CE5151" w:rsidRDefault="00E033AC" w:rsidP="00CE5151">
      <w:pPr>
        <w:pStyle w:val="Listenabsatz"/>
        <w:numPr>
          <w:ilvl w:val="0"/>
          <w:numId w:val="16"/>
        </w:numPr>
        <w:autoSpaceDE w:val="0"/>
        <w:autoSpaceDN w:val="0"/>
        <w:adjustRightInd w:val="0"/>
        <w:spacing w:after="240"/>
        <w:rPr>
          <w:rFonts w:ascii="Arial" w:hAnsi="Arial" w:cs="Arial"/>
          <w:color w:val="000000"/>
        </w:rPr>
      </w:pPr>
      <w:r w:rsidRPr="00CE5151">
        <w:rPr>
          <w:rFonts w:ascii="Arial" w:hAnsi="Arial" w:cs="Arial"/>
          <w:color w:val="000000"/>
        </w:rPr>
        <w:t>Bei Begehungen mit Behördenvertretern nimmt der Geschäftsführer in Vertretung oder gemeinsam mit einem Mitglie</w:t>
      </w:r>
      <w:r w:rsidR="00021272">
        <w:rPr>
          <w:rFonts w:ascii="Arial" w:hAnsi="Arial" w:cs="Arial"/>
          <w:color w:val="000000"/>
        </w:rPr>
        <w:t>d der Trägerschaft</w:t>
      </w:r>
      <w:r w:rsidRPr="00CE5151">
        <w:rPr>
          <w:rFonts w:ascii="Arial" w:hAnsi="Arial" w:cs="Arial"/>
          <w:color w:val="000000"/>
        </w:rPr>
        <w:t xml:space="preserve"> teil. Der </w:t>
      </w:r>
      <w:r w:rsidR="00021272">
        <w:rPr>
          <w:rFonts w:ascii="Arial" w:hAnsi="Arial" w:cs="Arial"/>
          <w:color w:val="000000"/>
        </w:rPr>
        <w:t>Träger</w:t>
      </w:r>
      <w:r w:rsidRPr="00CE5151">
        <w:rPr>
          <w:rFonts w:ascii="Arial" w:hAnsi="Arial" w:cs="Arial"/>
          <w:color w:val="000000"/>
        </w:rPr>
        <w:t xml:space="preserve">vorstand ist über den Geschäftsführer über die Ergebnisse der Begehungen zu informieren. </w:t>
      </w:r>
    </w:p>
    <w:p w:rsidR="00E033AC" w:rsidRPr="00CE5151" w:rsidRDefault="00E033AC" w:rsidP="003A1327">
      <w:pPr>
        <w:autoSpaceDE w:val="0"/>
        <w:autoSpaceDN w:val="0"/>
        <w:adjustRightInd w:val="0"/>
        <w:spacing w:after="240"/>
        <w:rPr>
          <w:rFonts w:ascii="Arial" w:hAnsi="Arial" w:cs="Arial"/>
          <w:color w:val="000000"/>
          <w:u w:val="single"/>
        </w:rPr>
      </w:pPr>
      <w:r w:rsidRPr="003A1327">
        <w:rPr>
          <w:rFonts w:ascii="Arial" w:hAnsi="Arial" w:cs="Arial"/>
          <w:color w:val="000000"/>
        </w:rPr>
        <w:t>4.</w:t>
      </w:r>
      <w:r w:rsidR="00462D59">
        <w:rPr>
          <w:rFonts w:ascii="Arial" w:hAnsi="Arial" w:cs="Arial"/>
          <w:color w:val="000000"/>
        </w:rPr>
        <w:t>6</w:t>
      </w:r>
      <w:r w:rsidRPr="003A1327">
        <w:rPr>
          <w:rFonts w:ascii="Arial" w:hAnsi="Arial" w:cs="Arial"/>
          <w:color w:val="000000"/>
        </w:rPr>
        <w:t xml:space="preserve"> </w:t>
      </w:r>
      <w:r w:rsidRPr="00CE5151">
        <w:rPr>
          <w:rFonts w:ascii="Arial" w:hAnsi="Arial" w:cs="Arial"/>
          <w:color w:val="000000"/>
          <w:u w:val="single"/>
        </w:rPr>
        <w:t xml:space="preserve">Zusammenarbeit mit dem Elternbeirat </w:t>
      </w:r>
    </w:p>
    <w:p w:rsidR="00E033AC" w:rsidRPr="003A1327" w:rsidRDefault="00E033AC" w:rsidP="003A1327">
      <w:pPr>
        <w:autoSpaceDE w:val="0"/>
        <w:autoSpaceDN w:val="0"/>
        <w:adjustRightInd w:val="0"/>
        <w:spacing w:after="240"/>
        <w:rPr>
          <w:rFonts w:ascii="Arial" w:hAnsi="Arial" w:cs="Arial"/>
          <w:color w:val="000000"/>
        </w:rPr>
      </w:pPr>
      <w:r w:rsidRPr="003A1327">
        <w:rPr>
          <w:rFonts w:ascii="Arial" w:hAnsi="Arial" w:cs="Arial"/>
          <w:color w:val="000000"/>
        </w:rPr>
        <w:t xml:space="preserve">Der Geschäftsführer ist Ansprechpartner des Elternbeirates im Sinne des </w:t>
      </w:r>
      <w:proofErr w:type="spellStart"/>
      <w:r w:rsidRPr="003A1327">
        <w:rPr>
          <w:rFonts w:ascii="Arial" w:hAnsi="Arial" w:cs="Arial"/>
          <w:color w:val="000000"/>
        </w:rPr>
        <w:t>BayKiBiG</w:t>
      </w:r>
      <w:proofErr w:type="spellEnd"/>
      <w:r w:rsidRPr="003A1327">
        <w:rPr>
          <w:rFonts w:ascii="Arial" w:hAnsi="Arial" w:cs="Arial"/>
          <w:color w:val="000000"/>
        </w:rPr>
        <w:t xml:space="preserve"> Art. 14. </w:t>
      </w:r>
    </w:p>
    <w:p w:rsidR="00E033AC" w:rsidRPr="00CE5151" w:rsidRDefault="00E033AC" w:rsidP="003A1327">
      <w:pPr>
        <w:autoSpaceDE w:val="0"/>
        <w:autoSpaceDN w:val="0"/>
        <w:adjustRightInd w:val="0"/>
        <w:spacing w:after="240"/>
        <w:rPr>
          <w:rFonts w:ascii="Arial" w:hAnsi="Arial" w:cs="Arial"/>
          <w:color w:val="000000"/>
          <w:u w:val="single"/>
        </w:rPr>
      </w:pPr>
      <w:r w:rsidRPr="003A1327">
        <w:rPr>
          <w:rFonts w:ascii="Arial" w:hAnsi="Arial" w:cs="Arial"/>
          <w:color w:val="000000"/>
        </w:rPr>
        <w:t>4.</w:t>
      </w:r>
      <w:r w:rsidR="00462D59">
        <w:rPr>
          <w:rFonts w:ascii="Arial" w:hAnsi="Arial" w:cs="Arial"/>
          <w:color w:val="000000"/>
        </w:rPr>
        <w:t xml:space="preserve">7 </w:t>
      </w:r>
      <w:r w:rsidRPr="00CE5151">
        <w:rPr>
          <w:rFonts w:ascii="Arial" w:hAnsi="Arial" w:cs="Arial"/>
          <w:color w:val="000000"/>
          <w:u w:val="single"/>
        </w:rPr>
        <w:t xml:space="preserve">Öffentlichkeitsarbeit </w:t>
      </w:r>
    </w:p>
    <w:p w:rsidR="00021272" w:rsidRDefault="00E033AC" w:rsidP="003A1327">
      <w:pPr>
        <w:autoSpaceDE w:val="0"/>
        <w:autoSpaceDN w:val="0"/>
        <w:adjustRightInd w:val="0"/>
        <w:spacing w:after="240"/>
        <w:rPr>
          <w:rFonts w:ascii="Arial" w:hAnsi="Arial" w:cs="Arial"/>
          <w:color w:val="000000"/>
        </w:rPr>
      </w:pPr>
      <w:r w:rsidRPr="003A1327">
        <w:rPr>
          <w:rFonts w:ascii="Arial" w:hAnsi="Arial" w:cs="Arial"/>
          <w:color w:val="000000"/>
        </w:rPr>
        <w:t>Der Geschäftsführer gibt Impulse und Anregungen für die Öffentlichkeitsarbeit. Die konkrete Planung und Durchführung öffentlichkeitswirksamer Aktionen erfolgt durch die Einrichtungsleitung</w:t>
      </w:r>
      <w:r w:rsidR="00021272">
        <w:rPr>
          <w:rFonts w:ascii="Arial" w:hAnsi="Arial" w:cs="Arial"/>
          <w:color w:val="000000"/>
        </w:rPr>
        <w:t xml:space="preserve"> und </w:t>
      </w:r>
      <w:r w:rsidRPr="003A1327">
        <w:rPr>
          <w:rFonts w:ascii="Arial" w:hAnsi="Arial" w:cs="Arial"/>
          <w:color w:val="000000"/>
        </w:rPr>
        <w:t>den Träger</w:t>
      </w:r>
      <w:r w:rsidR="00021272">
        <w:rPr>
          <w:rFonts w:ascii="Arial" w:hAnsi="Arial" w:cs="Arial"/>
          <w:color w:val="000000"/>
        </w:rPr>
        <w:t>.</w:t>
      </w:r>
    </w:p>
    <w:p w:rsidR="00E033AC" w:rsidRPr="00CE5151" w:rsidRDefault="00E033AC" w:rsidP="003A1327">
      <w:pPr>
        <w:autoSpaceDE w:val="0"/>
        <w:autoSpaceDN w:val="0"/>
        <w:adjustRightInd w:val="0"/>
        <w:spacing w:after="240"/>
        <w:rPr>
          <w:rFonts w:ascii="Arial" w:hAnsi="Arial" w:cs="Arial"/>
          <w:color w:val="000000"/>
          <w:u w:val="single"/>
        </w:rPr>
      </w:pPr>
      <w:r w:rsidRPr="003A1327">
        <w:rPr>
          <w:rFonts w:ascii="Arial" w:hAnsi="Arial" w:cs="Arial"/>
          <w:color w:val="000000"/>
        </w:rPr>
        <w:t>4.</w:t>
      </w:r>
      <w:r w:rsidR="00462D59">
        <w:rPr>
          <w:rFonts w:ascii="Arial" w:hAnsi="Arial" w:cs="Arial"/>
          <w:color w:val="000000"/>
        </w:rPr>
        <w:t>8</w:t>
      </w:r>
      <w:r w:rsidRPr="003A1327">
        <w:rPr>
          <w:rFonts w:ascii="Arial" w:hAnsi="Arial" w:cs="Arial"/>
          <w:color w:val="000000"/>
        </w:rPr>
        <w:t xml:space="preserve"> </w:t>
      </w:r>
      <w:r w:rsidRPr="00CE5151">
        <w:rPr>
          <w:rFonts w:ascii="Arial" w:hAnsi="Arial" w:cs="Arial"/>
          <w:color w:val="000000"/>
          <w:u w:val="single"/>
        </w:rPr>
        <w:t xml:space="preserve">Qualitätsmanagement </w:t>
      </w:r>
    </w:p>
    <w:p w:rsidR="00E033AC" w:rsidRPr="00CE5151" w:rsidRDefault="00E033AC" w:rsidP="00CE5151">
      <w:pPr>
        <w:pStyle w:val="Listenabsatz"/>
        <w:numPr>
          <w:ilvl w:val="0"/>
          <w:numId w:val="17"/>
        </w:numPr>
        <w:autoSpaceDE w:val="0"/>
        <w:autoSpaceDN w:val="0"/>
        <w:adjustRightInd w:val="0"/>
        <w:spacing w:after="240"/>
        <w:rPr>
          <w:rFonts w:ascii="Arial" w:hAnsi="Arial" w:cs="Arial"/>
          <w:color w:val="000000"/>
        </w:rPr>
      </w:pPr>
      <w:r w:rsidRPr="00CE5151">
        <w:rPr>
          <w:rFonts w:ascii="Arial" w:hAnsi="Arial" w:cs="Arial"/>
          <w:color w:val="000000"/>
        </w:rPr>
        <w:lastRenderedPageBreak/>
        <w:t xml:space="preserve">Der Geschäftsführer leitet wichtige Informationen und gesetzliche Veränderungen zeitnah an den Träger und die Einrichtung weiter und steht für Rückfragen zur Verfügung. </w:t>
      </w:r>
    </w:p>
    <w:p w:rsidR="00E033AC" w:rsidRPr="00CE5151" w:rsidRDefault="00E033AC" w:rsidP="00CE5151">
      <w:pPr>
        <w:pStyle w:val="Listenabsatz"/>
        <w:numPr>
          <w:ilvl w:val="0"/>
          <w:numId w:val="17"/>
        </w:numPr>
        <w:autoSpaceDE w:val="0"/>
        <w:autoSpaceDN w:val="0"/>
        <w:adjustRightInd w:val="0"/>
        <w:spacing w:after="240"/>
        <w:rPr>
          <w:rFonts w:ascii="Arial" w:hAnsi="Arial" w:cs="Arial"/>
          <w:color w:val="000000"/>
        </w:rPr>
      </w:pPr>
      <w:r w:rsidRPr="00CE5151">
        <w:rPr>
          <w:rFonts w:ascii="Arial" w:hAnsi="Arial" w:cs="Arial"/>
          <w:color w:val="000000"/>
        </w:rPr>
        <w:t xml:space="preserve">Der Geschäftsführer überprüft die Umsetzung und Einhaltung der gesetzlichen Vorgaben. Dies betrifft beispielsweise die Umsetzung der Biostoffverordnung und der Vorgaben zur Arbeitssicherheit, das Stellen eines Sicherheitsbeauftragten für die Einrichtung, die Ersthelferausbildung des Personals, die Anordnung des regelmäßig durchzuführenden Elektro-Checks durch Fachkräfte, die Umsetzung des Kinderschutzauftrags sowie die Einhaltung der Vorgaben des Infektionsseuchenschutzgesetzes und des Gemeindeunfallversicherungsverbandes sowie die Beachtung der Integrationsvorgaben. </w:t>
      </w:r>
    </w:p>
    <w:p w:rsidR="00E033AC" w:rsidRPr="00CE5151" w:rsidRDefault="00E033AC" w:rsidP="00CE5151">
      <w:pPr>
        <w:pStyle w:val="Listenabsatz"/>
        <w:numPr>
          <w:ilvl w:val="0"/>
          <w:numId w:val="17"/>
        </w:numPr>
        <w:autoSpaceDE w:val="0"/>
        <w:autoSpaceDN w:val="0"/>
        <w:adjustRightInd w:val="0"/>
        <w:spacing w:after="240"/>
        <w:rPr>
          <w:rFonts w:ascii="Arial" w:hAnsi="Arial" w:cs="Arial"/>
          <w:color w:val="000000"/>
        </w:rPr>
      </w:pPr>
      <w:r w:rsidRPr="00CE5151">
        <w:rPr>
          <w:rFonts w:ascii="Arial" w:hAnsi="Arial" w:cs="Arial"/>
          <w:color w:val="000000"/>
        </w:rPr>
        <w:t>Die für die Einrichtung bestehenden Qualitätsvorschriften und Qualitätsmerkmale werden einmal jährlich überprüft und in Abstimmung mit der Einrichtungsleitung an die jeweiligen Erfordernisse bzw. rechtlichen Vorgaben angepasst.</w:t>
      </w:r>
      <w:r w:rsidRPr="00CE5151">
        <w:rPr>
          <w:rFonts w:ascii="MS Gothic" w:eastAsia="MS Gothic" w:hAnsi="MS Gothic" w:cs="MS Gothic" w:hint="eastAsia"/>
          <w:color w:val="000000"/>
        </w:rPr>
        <w:t> </w:t>
      </w:r>
      <w:r w:rsidRPr="00CE5151">
        <w:rPr>
          <w:rFonts w:ascii="Arial" w:hAnsi="Arial" w:cs="Arial"/>
          <w:color w:val="000000"/>
        </w:rPr>
        <w:t xml:space="preserve">Der Geschäftsführer wirkt auf ein bedarfsgerechtes und pädagogisch hochwertiges Angebot in der Kindertagesstätte hin. </w:t>
      </w:r>
    </w:p>
    <w:p w:rsidR="00E033AC" w:rsidRPr="00CE5151" w:rsidRDefault="00E033AC" w:rsidP="00CE5151">
      <w:pPr>
        <w:pStyle w:val="Listenabsatz"/>
        <w:numPr>
          <w:ilvl w:val="0"/>
          <w:numId w:val="17"/>
        </w:numPr>
        <w:autoSpaceDE w:val="0"/>
        <w:autoSpaceDN w:val="0"/>
        <w:adjustRightInd w:val="0"/>
        <w:spacing w:after="240"/>
        <w:rPr>
          <w:rFonts w:ascii="Arial" w:hAnsi="Arial" w:cs="Arial"/>
          <w:color w:val="000000"/>
        </w:rPr>
      </w:pPr>
      <w:r w:rsidRPr="00CE5151">
        <w:rPr>
          <w:rFonts w:ascii="Arial" w:hAnsi="Arial" w:cs="Arial"/>
          <w:color w:val="000000"/>
        </w:rPr>
        <w:t xml:space="preserve">Der Geschäftsführer stellt sicher, dass die Einrichtung geeignete Qualitätssicherungsmaßnahmen durchführt, die pädagogische Konzeption in geeigneter Weise veröffentlicht wird sowie eine Elternbefragung oder sonstige geeignete Maßnahmen der Qualitätssicherung jährlich angewendet werden. </w:t>
      </w:r>
    </w:p>
    <w:p w:rsidR="00462D59" w:rsidRDefault="00462D59" w:rsidP="003A1327">
      <w:pPr>
        <w:autoSpaceDE w:val="0"/>
        <w:autoSpaceDN w:val="0"/>
        <w:adjustRightInd w:val="0"/>
        <w:spacing w:after="240"/>
        <w:rPr>
          <w:rFonts w:ascii="Arial" w:hAnsi="Arial" w:cs="Arial"/>
          <w:color w:val="000000"/>
        </w:rPr>
      </w:pPr>
      <w:r>
        <w:rPr>
          <w:rFonts w:ascii="Arial" w:hAnsi="Arial" w:cs="Arial"/>
          <w:color w:val="000000"/>
        </w:rPr>
        <w:t xml:space="preserve">4.9 </w:t>
      </w:r>
      <w:r w:rsidRPr="00CE5151">
        <w:rPr>
          <w:rFonts w:ascii="Arial" w:hAnsi="Arial" w:cs="Arial"/>
          <w:color w:val="000000"/>
          <w:u w:val="single"/>
        </w:rPr>
        <w:t>Organisations- und Angebotsentwicklung</w:t>
      </w:r>
      <w:r w:rsidRPr="003A1327">
        <w:rPr>
          <w:rFonts w:ascii="Arial" w:hAnsi="Arial" w:cs="Arial"/>
          <w:color w:val="000000"/>
        </w:rPr>
        <w:t xml:space="preserve"> </w:t>
      </w:r>
    </w:p>
    <w:p w:rsidR="001F2DD8" w:rsidRPr="001F2DD8" w:rsidRDefault="00E033AC" w:rsidP="001F2DD8">
      <w:pPr>
        <w:pStyle w:val="Listenabsatz"/>
        <w:numPr>
          <w:ilvl w:val="0"/>
          <w:numId w:val="19"/>
        </w:numPr>
        <w:autoSpaceDE w:val="0"/>
        <w:autoSpaceDN w:val="0"/>
        <w:adjustRightInd w:val="0"/>
        <w:spacing w:after="240"/>
        <w:rPr>
          <w:rFonts w:ascii="Arial" w:hAnsi="Arial" w:cs="Arial"/>
          <w:color w:val="000000"/>
        </w:rPr>
      </w:pPr>
      <w:r w:rsidRPr="001F2DD8">
        <w:rPr>
          <w:rFonts w:ascii="Arial" w:hAnsi="Arial" w:cs="Arial"/>
          <w:color w:val="000000"/>
        </w:rPr>
        <w:t xml:space="preserve">Wichtige gesetzliche Veränderungen sind zeitnah für die Mitarbeiter/innen im Rahmen des Qualitätsmanagements umzusetzen. </w:t>
      </w:r>
    </w:p>
    <w:p w:rsidR="001F2DD8" w:rsidRPr="001F2DD8" w:rsidRDefault="001F2DD8" w:rsidP="001F2DD8">
      <w:pPr>
        <w:pStyle w:val="Listenabsatz"/>
        <w:numPr>
          <w:ilvl w:val="0"/>
          <w:numId w:val="19"/>
        </w:numPr>
        <w:autoSpaceDE w:val="0"/>
        <w:autoSpaceDN w:val="0"/>
        <w:adjustRightInd w:val="0"/>
        <w:spacing w:after="240"/>
        <w:rPr>
          <w:rFonts w:ascii="Arial" w:hAnsi="Arial" w:cs="Arial"/>
          <w:color w:val="000000"/>
        </w:rPr>
      </w:pPr>
      <w:r w:rsidRPr="001F2DD8">
        <w:rPr>
          <w:rFonts w:ascii="Arial" w:hAnsi="Arial" w:cs="Arial"/>
          <w:color w:val="000000"/>
        </w:rPr>
        <w:t xml:space="preserve">Der Geschäftsführer prüft die Bedarfsanerkennung sowie die Betriebserlaubnis der Kindertagesstätte und beantragt notwendige Veränderungen bei den Behörden. </w:t>
      </w:r>
    </w:p>
    <w:p w:rsidR="001F2DD8" w:rsidRPr="001F2DD8" w:rsidRDefault="001F2DD8" w:rsidP="001F2DD8">
      <w:pPr>
        <w:pStyle w:val="Listenabsatz"/>
        <w:numPr>
          <w:ilvl w:val="0"/>
          <w:numId w:val="19"/>
        </w:numPr>
        <w:autoSpaceDE w:val="0"/>
        <w:autoSpaceDN w:val="0"/>
        <w:adjustRightInd w:val="0"/>
        <w:spacing w:after="240"/>
        <w:rPr>
          <w:rFonts w:ascii="Arial" w:hAnsi="Arial" w:cs="Arial"/>
          <w:color w:val="000000"/>
        </w:rPr>
      </w:pPr>
      <w:r w:rsidRPr="001F2DD8">
        <w:rPr>
          <w:rFonts w:ascii="Arial" w:hAnsi="Arial" w:cs="Arial"/>
          <w:color w:val="000000"/>
        </w:rPr>
        <w:t xml:space="preserve">Der Geschäftsführer erarbeitet bei Bedarf Vorschläge zur Weiterentwicklung der Organisationsstruktur und des Angebotes der jeweiligen Kindertagesstätte unter Berücksichtigung regionaler und gesetzlicher Veränderungen. </w:t>
      </w:r>
    </w:p>
    <w:p w:rsidR="001F2DD8" w:rsidRPr="001F2DD8" w:rsidRDefault="001F2DD8" w:rsidP="001F2DD8">
      <w:pPr>
        <w:pStyle w:val="Listenabsatz"/>
        <w:numPr>
          <w:ilvl w:val="0"/>
          <w:numId w:val="19"/>
        </w:numPr>
        <w:autoSpaceDE w:val="0"/>
        <w:autoSpaceDN w:val="0"/>
        <w:adjustRightInd w:val="0"/>
        <w:spacing w:after="240"/>
        <w:rPr>
          <w:rFonts w:ascii="Arial" w:hAnsi="Arial" w:cs="Arial"/>
          <w:color w:val="000000"/>
        </w:rPr>
      </w:pPr>
      <w:r w:rsidRPr="001F2DD8">
        <w:rPr>
          <w:rFonts w:ascii="Arial" w:hAnsi="Arial" w:cs="Arial"/>
          <w:color w:val="000000"/>
        </w:rPr>
        <w:t xml:space="preserve">Der Geschäftsführer prüft und genehmigt die von der Einrichtungsleitung vorgelegte Jahresplanung. </w:t>
      </w:r>
    </w:p>
    <w:p w:rsidR="00E033AC" w:rsidRPr="003A1327" w:rsidRDefault="00E033AC" w:rsidP="003A1327">
      <w:pPr>
        <w:autoSpaceDE w:val="0"/>
        <w:autoSpaceDN w:val="0"/>
        <w:adjustRightInd w:val="0"/>
        <w:spacing w:after="240"/>
        <w:rPr>
          <w:rFonts w:ascii="Arial" w:hAnsi="Arial" w:cs="Arial"/>
          <w:color w:val="000000"/>
        </w:rPr>
      </w:pPr>
    </w:p>
    <w:p w:rsidR="00E033AC" w:rsidRPr="003A1327" w:rsidRDefault="00E033AC" w:rsidP="00E033AC">
      <w:pPr>
        <w:autoSpaceDE w:val="0"/>
        <w:autoSpaceDN w:val="0"/>
        <w:adjustRightInd w:val="0"/>
        <w:spacing w:after="240"/>
        <w:rPr>
          <w:rFonts w:ascii="Arial" w:hAnsi="Arial" w:cs="Arial"/>
          <w:color w:val="000000"/>
        </w:rPr>
      </w:pPr>
      <w:r w:rsidRPr="003A1327">
        <w:rPr>
          <w:rFonts w:ascii="Arial" w:hAnsi="Arial" w:cs="Arial"/>
          <w:color w:val="000000"/>
        </w:rPr>
        <w:t xml:space="preserve">5. </w:t>
      </w:r>
      <w:r w:rsidRPr="00CE5151">
        <w:rPr>
          <w:rFonts w:ascii="Arial" w:hAnsi="Arial" w:cs="Arial"/>
          <w:color w:val="000000"/>
          <w:u w:val="single"/>
        </w:rPr>
        <w:t>Aufgaben und Leistungen des Trägers der Kindertagesstätte</w:t>
      </w:r>
      <w:r w:rsidRPr="003A1327">
        <w:rPr>
          <w:rFonts w:ascii="Arial" w:hAnsi="Arial" w:cs="Arial"/>
          <w:color w:val="000000"/>
        </w:rPr>
        <w:t xml:space="preserve"> </w:t>
      </w:r>
    </w:p>
    <w:p w:rsidR="00E033AC" w:rsidRPr="003A1327" w:rsidRDefault="00E033AC" w:rsidP="00E033AC">
      <w:pPr>
        <w:autoSpaceDE w:val="0"/>
        <w:autoSpaceDN w:val="0"/>
        <w:adjustRightInd w:val="0"/>
        <w:spacing w:after="240"/>
        <w:rPr>
          <w:rFonts w:ascii="Arial" w:hAnsi="Arial" w:cs="Arial"/>
          <w:color w:val="000000"/>
        </w:rPr>
      </w:pPr>
      <w:r w:rsidRPr="003A1327">
        <w:rPr>
          <w:rFonts w:ascii="Arial" w:hAnsi="Arial" w:cs="Arial"/>
          <w:color w:val="000000"/>
        </w:rPr>
        <w:t xml:space="preserve">Beim Träger der Kindertagesstätten verbleiben folgende Aufgaben: </w:t>
      </w:r>
    </w:p>
    <w:p w:rsidR="00E033AC" w:rsidRPr="00CE5151" w:rsidRDefault="00E033AC" w:rsidP="00CE5151">
      <w:pPr>
        <w:pStyle w:val="Listenabsatz"/>
        <w:numPr>
          <w:ilvl w:val="0"/>
          <w:numId w:val="18"/>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Entscheidung über Änderungen des Dienstleistungsangebotes und der Konzeption der Kindertagesstätte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8"/>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Entscheidung über Einstellung und Entlassung der Einrichtungsleitung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8"/>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Freigabe der Jahresplanung und der Finanzplanung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8"/>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Buchführung und regelmäßige und zeitnahe Information des Geschäftsführers über </w:t>
      </w:r>
      <w:r w:rsidRPr="00CE5151">
        <w:rPr>
          <w:rFonts w:ascii="MS Gothic" w:eastAsia="MS Gothic" w:hAnsi="MS Gothic" w:cs="MS Gothic" w:hint="eastAsia"/>
          <w:color w:val="000000"/>
        </w:rPr>
        <w:t> </w:t>
      </w:r>
      <w:r w:rsidRPr="00CE5151">
        <w:rPr>
          <w:rFonts w:ascii="Arial" w:hAnsi="Arial" w:cs="Arial"/>
          <w:color w:val="000000"/>
        </w:rPr>
        <w:t xml:space="preserve">die Finanzsituation in Form eines Soll-Ist-Vergleiches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8"/>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lastRenderedPageBreak/>
        <w:t xml:space="preserve">Gebäudesicherheit und </w:t>
      </w:r>
      <w:r w:rsidR="00021272" w:rsidRPr="00CE5151">
        <w:rPr>
          <w:rFonts w:ascii="Arial" w:hAnsi="Arial" w:cs="Arial"/>
          <w:color w:val="000000"/>
        </w:rPr>
        <w:t>bedarfsgerechte</w:t>
      </w:r>
      <w:r w:rsidRPr="00CE5151">
        <w:rPr>
          <w:rFonts w:ascii="Arial" w:hAnsi="Arial" w:cs="Arial"/>
          <w:color w:val="000000"/>
        </w:rPr>
        <w:t xml:space="preserve"> Ausstattung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8"/>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Repräsentieren der Einrichtung in der Öffentlichkeit </w:t>
      </w:r>
      <w:r w:rsidRPr="00CE5151">
        <w:rPr>
          <w:rFonts w:ascii="MS Gothic" w:eastAsia="MS Gothic" w:hAnsi="MS Gothic" w:cs="MS Gothic" w:hint="eastAsia"/>
          <w:color w:val="000000"/>
        </w:rPr>
        <w:t> </w:t>
      </w:r>
    </w:p>
    <w:p w:rsidR="00E033AC" w:rsidRPr="00CE5151" w:rsidRDefault="00E033AC" w:rsidP="00CE5151">
      <w:pPr>
        <w:pStyle w:val="Listenabsatz"/>
        <w:numPr>
          <w:ilvl w:val="0"/>
          <w:numId w:val="18"/>
        </w:numPr>
        <w:tabs>
          <w:tab w:val="left" w:pos="220"/>
          <w:tab w:val="left" w:pos="720"/>
        </w:tabs>
        <w:autoSpaceDE w:val="0"/>
        <w:autoSpaceDN w:val="0"/>
        <w:adjustRightInd w:val="0"/>
        <w:spacing w:after="240"/>
        <w:rPr>
          <w:rFonts w:ascii="Arial" w:hAnsi="Arial" w:cs="Arial"/>
          <w:color w:val="000000"/>
        </w:rPr>
      </w:pPr>
      <w:r w:rsidRPr="00CE5151">
        <w:rPr>
          <w:rFonts w:ascii="Arial" w:hAnsi="Arial" w:cs="Arial"/>
          <w:color w:val="000000"/>
        </w:rPr>
        <w:t xml:space="preserve">Regelmäßiger Besuch in der Einrichtung </w:t>
      </w:r>
      <w:r w:rsidRPr="00CE5151">
        <w:rPr>
          <w:rFonts w:ascii="MS Gothic" w:eastAsia="MS Gothic" w:hAnsi="MS Gothic" w:cs="MS Gothic" w:hint="eastAsia"/>
          <w:color w:val="000000"/>
        </w:rPr>
        <w:t> </w:t>
      </w:r>
    </w:p>
    <w:p w:rsidR="00E033AC" w:rsidRPr="003A1327" w:rsidRDefault="00E033AC" w:rsidP="00E033AC">
      <w:pPr>
        <w:autoSpaceDE w:val="0"/>
        <w:autoSpaceDN w:val="0"/>
        <w:adjustRightInd w:val="0"/>
        <w:spacing w:after="240"/>
        <w:rPr>
          <w:rFonts w:ascii="Arial" w:hAnsi="Arial" w:cs="Arial"/>
          <w:color w:val="000000"/>
        </w:rPr>
      </w:pPr>
      <w:r w:rsidRPr="003A1327">
        <w:rPr>
          <w:rFonts w:ascii="Arial" w:hAnsi="Arial" w:cs="Arial"/>
          <w:color w:val="000000"/>
        </w:rPr>
        <w:t xml:space="preserve">6. </w:t>
      </w:r>
      <w:r w:rsidRPr="00CE5151">
        <w:rPr>
          <w:rFonts w:ascii="Arial" w:hAnsi="Arial" w:cs="Arial"/>
          <w:color w:val="000000"/>
          <w:u w:val="single"/>
        </w:rPr>
        <w:t xml:space="preserve">Aufgaben der </w:t>
      </w:r>
      <w:r w:rsidR="00CE5151" w:rsidRPr="00CE5151">
        <w:rPr>
          <w:rFonts w:ascii="Arial" w:hAnsi="Arial" w:cs="Arial"/>
          <w:color w:val="000000"/>
          <w:u w:val="single"/>
        </w:rPr>
        <w:t>Kindertagesstätten Leitung</w:t>
      </w:r>
      <w:r w:rsidRPr="003A1327">
        <w:rPr>
          <w:rFonts w:ascii="Arial" w:hAnsi="Arial" w:cs="Arial"/>
          <w:color w:val="000000"/>
        </w:rPr>
        <w:t xml:space="preserve"> </w:t>
      </w:r>
    </w:p>
    <w:p w:rsidR="00E033AC" w:rsidRPr="003A1327" w:rsidRDefault="00E033AC" w:rsidP="000E4E38">
      <w:pPr>
        <w:autoSpaceDE w:val="0"/>
        <w:autoSpaceDN w:val="0"/>
        <w:adjustRightInd w:val="0"/>
        <w:spacing w:after="240"/>
        <w:rPr>
          <w:rFonts w:ascii="Arial" w:hAnsi="Arial" w:cs="Arial"/>
          <w:color w:val="000000"/>
        </w:rPr>
      </w:pPr>
      <w:r w:rsidRPr="003A1327">
        <w:rPr>
          <w:rFonts w:ascii="Arial" w:hAnsi="Arial" w:cs="Arial"/>
          <w:color w:val="000000"/>
        </w:rPr>
        <w:t xml:space="preserve">Die </w:t>
      </w:r>
      <w:r w:rsidR="00CE5151">
        <w:rPr>
          <w:rFonts w:ascii="Arial" w:hAnsi="Arial" w:cs="Arial"/>
          <w:color w:val="000000"/>
        </w:rPr>
        <w:t xml:space="preserve">fachlich pädagogischen </w:t>
      </w:r>
      <w:r w:rsidRPr="003A1327">
        <w:rPr>
          <w:rFonts w:ascii="Arial" w:hAnsi="Arial" w:cs="Arial"/>
          <w:color w:val="000000"/>
        </w:rPr>
        <w:t xml:space="preserve">Kompetenzen der </w:t>
      </w:r>
      <w:r w:rsidR="00CE5151" w:rsidRPr="003A1327">
        <w:rPr>
          <w:rFonts w:ascii="Arial" w:hAnsi="Arial" w:cs="Arial"/>
          <w:color w:val="000000"/>
        </w:rPr>
        <w:t>Kindertagesstätten Leitung</w:t>
      </w:r>
      <w:r w:rsidRPr="003A1327">
        <w:rPr>
          <w:rFonts w:ascii="Arial" w:hAnsi="Arial" w:cs="Arial"/>
          <w:color w:val="000000"/>
        </w:rPr>
        <w:t xml:space="preserve"> bleiben durch die Geschäftsführung unberührt. </w:t>
      </w:r>
    </w:p>
    <w:p w:rsidR="00E033AC" w:rsidRPr="003A1327" w:rsidRDefault="00E033AC">
      <w:pPr>
        <w:rPr>
          <w:rFonts w:ascii="Arial" w:hAnsi="Arial" w:cs="Arial"/>
        </w:rPr>
      </w:pPr>
    </w:p>
    <w:sectPr w:rsidR="00E033AC" w:rsidRPr="003A1327" w:rsidSect="009B752E">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037B52"/>
    <w:multiLevelType w:val="hybridMultilevel"/>
    <w:tmpl w:val="42CCD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507462"/>
    <w:multiLevelType w:val="hybridMultilevel"/>
    <w:tmpl w:val="4E32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7E33BE"/>
    <w:multiLevelType w:val="hybridMultilevel"/>
    <w:tmpl w:val="6AC8F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0B338F"/>
    <w:multiLevelType w:val="hybridMultilevel"/>
    <w:tmpl w:val="E8FCCA50"/>
    <w:lvl w:ilvl="0" w:tplc="46AA76B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FD7EA7"/>
    <w:multiLevelType w:val="hybridMultilevel"/>
    <w:tmpl w:val="8C589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4D76B9"/>
    <w:multiLevelType w:val="hybridMultilevel"/>
    <w:tmpl w:val="9F8C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4B1FC2"/>
    <w:multiLevelType w:val="hybridMultilevel"/>
    <w:tmpl w:val="35CAF9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0A33F0D"/>
    <w:multiLevelType w:val="hybridMultilevel"/>
    <w:tmpl w:val="112AF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3F30A0"/>
    <w:multiLevelType w:val="hybridMultilevel"/>
    <w:tmpl w:val="6712A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D427AD"/>
    <w:multiLevelType w:val="hybridMultilevel"/>
    <w:tmpl w:val="1D1619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3921EDA"/>
    <w:multiLevelType w:val="hybridMultilevel"/>
    <w:tmpl w:val="D870E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D8730A8"/>
    <w:multiLevelType w:val="hybridMultilevel"/>
    <w:tmpl w:val="7264D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3B66C08"/>
    <w:multiLevelType w:val="hybridMultilevel"/>
    <w:tmpl w:val="C3A64F04"/>
    <w:lvl w:ilvl="0" w:tplc="049C1AC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811795F"/>
    <w:multiLevelType w:val="hybridMultilevel"/>
    <w:tmpl w:val="6D12D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8"/>
  </w:num>
  <w:num w:numId="8">
    <w:abstractNumId w:val="14"/>
  </w:num>
  <w:num w:numId="9">
    <w:abstractNumId w:val="13"/>
  </w:num>
  <w:num w:numId="10">
    <w:abstractNumId w:val="16"/>
  </w:num>
  <w:num w:numId="11">
    <w:abstractNumId w:val="15"/>
  </w:num>
  <w:num w:numId="12">
    <w:abstractNumId w:val="11"/>
  </w:num>
  <w:num w:numId="13">
    <w:abstractNumId w:val="6"/>
  </w:num>
  <w:num w:numId="14">
    <w:abstractNumId w:val="10"/>
  </w:num>
  <w:num w:numId="15">
    <w:abstractNumId w:val="7"/>
  </w:num>
  <w:num w:numId="16">
    <w:abstractNumId w:val="9"/>
  </w:num>
  <w:num w:numId="17">
    <w:abstractNumId w:val="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AC"/>
    <w:rsid w:val="00021272"/>
    <w:rsid w:val="000E4E38"/>
    <w:rsid w:val="001F2DD8"/>
    <w:rsid w:val="00217584"/>
    <w:rsid w:val="00231755"/>
    <w:rsid w:val="0036590B"/>
    <w:rsid w:val="003A1327"/>
    <w:rsid w:val="00462D59"/>
    <w:rsid w:val="00484F36"/>
    <w:rsid w:val="005330FB"/>
    <w:rsid w:val="006C45E0"/>
    <w:rsid w:val="00CE5151"/>
    <w:rsid w:val="00E033AC"/>
    <w:rsid w:val="00EF5BA6"/>
    <w:rsid w:val="00F477FB"/>
    <w:rsid w:val="00FC01AB"/>
    <w:rsid w:val="00FF1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30B5D5-6AF1-5F49-B559-83DF7E4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484F36"/>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33AC"/>
    <w:pPr>
      <w:ind w:left="720"/>
      <w:contextualSpacing/>
    </w:pPr>
  </w:style>
  <w:style w:type="character" w:customStyle="1" w:styleId="berschrift4Zchn">
    <w:name w:val="Überschrift 4 Zchn"/>
    <w:basedOn w:val="Absatz-Standardschriftart"/>
    <w:link w:val="berschrift4"/>
    <w:uiPriority w:val="9"/>
    <w:rsid w:val="00484F3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484F36"/>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9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9678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Arnold</dc:creator>
  <cp:keywords/>
  <dc:description/>
  <cp:lastModifiedBy>Peter Arnold</cp:lastModifiedBy>
  <cp:revision>2</cp:revision>
  <dcterms:created xsi:type="dcterms:W3CDTF">2021-03-20T18:06:00Z</dcterms:created>
  <dcterms:modified xsi:type="dcterms:W3CDTF">2021-03-20T18:06:00Z</dcterms:modified>
</cp:coreProperties>
</file>